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38A72922"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BC4459">
        <w:rPr>
          <w:rFonts w:ascii="Arial" w:eastAsia="Arial Unicode MS" w:hAnsi="Arial" w:cs="Times New Roman"/>
          <w:b/>
          <w:bCs/>
          <w:sz w:val="28"/>
          <w:szCs w:val="28"/>
        </w:rPr>
        <w:t>SG-RAN WG2 #127</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CC3F5A" w:rsidRPr="00CC3F5A">
        <w:rPr>
          <w:rFonts w:ascii="Arial" w:eastAsia="Arial Unicode MS" w:hAnsi="Arial" w:cs="Times New Roman"/>
          <w:b/>
          <w:bCs/>
          <w:sz w:val="28"/>
          <w:szCs w:val="28"/>
        </w:rPr>
        <w:t>R2-2406798</w:t>
      </w:r>
      <w:bookmarkStart w:id="1" w:name="_GoBack"/>
      <w:bookmarkEnd w:id="1"/>
    </w:p>
    <w:p w14:paraId="3F872283" w14:textId="6D8C456A" w:rsidR="00A5772B" w:rsidRPr="00D81FFE" w:rsidRDefault="00BC4459" w:rsidP="00A5772B">
      <w:pPr>
        <w:spacing w:after="120"/>
        <w:outlineLvl w:val="0"/>
        <w:rPr>
          <w:rFonts w:ascii="Arial" w:eastAsia="Arial Unicode MS" w:hAnsi="Arial" w:cs="Times New Roman"/>
          <w:b/>
          <w:bCs/>
          <w:kern w:val="0"/>
          <w:sz w:val="28"/>
          <w:szCs w:val="28"/>
        </w:rPr>
      </w:pPr>
      <w:bookmarkStart w:id="2" w:name="OLE_LINK33"/>
      <w:bookmarkStart w:id="3" w:name="OLE_LINK32"/>
      <w:r w:rsidRPr="00BC4459">
        <w:rPr>
          <w:rFonts w:ascii="Arial" w:eastAsia="Arial Unicode MS" w:hAnsi="Arial" w:cs="Times New Roman"/>
          <w:b/>
          <w:bCs/>
          <w:kern w:val="0"/>
          <w:sz w:val="28"/>
          <w:szCs w:val="28"/>
        </w:rPr>
        <w:t>Maastricht</w:t>
      </w:r>
      <w:r w:rsidR="00A5772B" w:rsidRPr="00D81FFE">
        <w:rPr>
          <w:rFonts w:ascii="Arial" w:eastAsia="Arial Unicode MS" w:hAnsi="Arial" w:cs="Times New Roman"/>
          <w:b/>
          <w:bCs/>
          <w:kern w:val="0"/>
          <w:sz w:val="28"/>
          <w:szCs w:val="28"/>
        </w:rPr>
        <w:t xml:space="preserve">, </w:t>
      </w:r>
      <w:r w:rsidR="00A1023A">
        <w:rPr>
          <w:rFonts w:ascii="Arial" w:eastAsia="Arial Unicode MS" w:hAnsi="Arial" w:cs="Times New Roman"/>
          <w:b/>
          <w:bCs/>
          <w:kern w:val="0"/>
          <w:sz w:val="28"/>
          <w:szCs w:val="28"/>
          <w:lang w:eastAsia="zh-CN"/>
        </w:rPr>
        <w:t>The Netherlands</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19</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hint="eastAsia"/>
          <w:b/>
          <w:bCs/>
          <w:kern w:val="0"/>
          <w:sz w:val="28"/>
          <w:szCs w:val="28"/>
          <w:lang w:eastAsia="zh-CN"/>
        </w:rPr>
        <w:t>Aug</w:t>
      </w:r>
      <w:r>
        <w:rPr>
          <w:rFonts w:ascii="Arial" w:eastAsia="Arial Unicode MS" w:hAnsi="Arial" w:cs="Times New Roman"/>
          <w:b/>
          <w:bCs/>
          <w:kern w:val="0"/>
          <w:sz w:val="28"/>
          <w:szCs w:val="28"/>
          <w:lang w:eastAsia="zh-CN"/>
        </w:rPr>
        <w:t xml:space="preserve"> </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23</w:t>
      </w:r>
      <w:r w:rsidR="002C4F8E">
        <w:rPr>
          <w:rFonts w:ascii="Arial" w:eastAsia="Arial Unicode MS" w:hAnsi="Arial" w:cs="Times New Roman"/>
          <w:b/>
          <w:bCs/>
          <w:kern w:val="0"/>
          <w:sz w:val="28"/>
          <w:szCs w:val="28"/>
        </w:rPr>
        <w:t>rd</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Aug</w:t>
      </w:r>
      <w:r w:rsidR="00A5772B" w:rsidRPr="00D81FFE">
        <w:rPr>
          <w:rFonts w:ascii="Arial" w:eastAsia="Arial Unicode MS" w:hAnsi="Arial" w:cs="Times New Roman"/>
          <w:b/>
          <w:bCs/>
          <w:kern w:val="0"/>
          <w:sz w:val="28"/>
          <w:szCs w:val="28"/>
        </w:rPr>
        <w:t>, 202</w:t>
      </w:r>
      <w:bookmarkEnd w:id="2"/>
      <w:bookmarkEnd w:id="3"/>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1906A0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E343AB" w:rsidRPr="00684309">
        <w:rPr>
          <w:rFonts w:ascii="Arial" w:eastAsia="Arial Unicode MS" w:hAnsi="Arial" w:cs="Arial"/>
          <w:b/>
          <w:bCs/>
          <w:kern w:val="0"/>
          <w:sz w:val="24"/>
          <w:szCs w:val="24"/>
          <w:lang w:eastAsia="en-US"/>
        </w:rPr>
        <w:t>8.7.4</w:t>
      </w:r>
      <w:r w:rsidR="0087322A" w:rsidRPr="00684309">
        <w:rPr>
          <w:rFonts w:ascii="Arial" w:eastAsia="Arial Unicode MS" w:hAnsi="Arial" w:cs="Arial"/>
          <w:b/>
          <w:bCs/>
          <w:kern w:val="0"/>
          <w:sz w:val="24"/>
          <w:szCs w:val="24"/>
          <w:lang w:eastAsia="en-US"/>
        </w:rPr>
        <w:tab/>
      </w:r>
      <w:r w:rsidR="00E343AB" w:rsidRPr="00684309">
        <w:rPr>
          <w:rFonts w:ascii="Arial" w:eastAsia="Arial Unicode MS" w:hAnsi="Arial" w:cs="Arial"/>
          <w:b/>
          <w:bCs/>
          <w:kern w:val="0"/>
          <w:sz w:val="24"/>
          <w:szCs w:val="24"/>
          <w:lang w:eastAsia="en-US"/>
        </w:rPr>
        <w:t>Scheduling enhancements</w:t>
      </w:r>
    </w:p>
    <w:p w14:paraId="246E8512" w14:textId="74EEA145"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AC4E37">
        <w:rPr>
          <w:rFonts w:ascii="Arial" w:eastAsia="Arial Unicode MS" w:hAnsi="Arial" w:cs="Arial"/>
          <w:b/>
          <w:bCs/>
          <w:kern w:val="0"/>
          <w:sz w:val="24"/>
          <w:szCs w:val="24"/>
          <w:lang w:eastAsia="zh-CN"/>
        </w:rPr>
        <w:t>delay-sensitive schedu</w:t>
      </w:r>
      <w:r w:rsidR="00E343AB">
        <w:rPr>
          <w:rFonts w:ascii="Arial" w:eastAsia="Arial Unicode MS" w:hAnsi="Arial" w:cs="Arial"/>
          <w:b/>
          <w:bCs/>
          <w:kern w:val="0"/>
          <w:sz w:val="24"/>
          <w:szCs w:val="24"/>
          <w:lang w:eastAsia="zh-CN"/>
        </w:rPr>
        <w:t>l</w:t>
      </w:r>
      <w:r w:rsidR="00AC4E37">
        <w:rPr>
          <w:rFonts w:ascii="Arial" w:eastAsia="Arial Unicode MS" w:hAnsi="Arial" w:cs="Arial"/>
          <w:b/>
          <w:bCs/>
          <w:kern w:val="0"/>
          <w:sz w:val="24"/>
          <w:szCs w:val="24"/>
          <w:lang w:eastAsia="zh-CN"/>
        </w:rPr>
        <w:t>i</w:t>
      </w:r>
      <w:r w:rsidR="00E343AB">
        <w:rPr>
          <w:rFonts w:ascii="Arial" w:eastAsia="Arial Unicode MS" w:hAnsi="Arial" w:cs="Arial"/>
          <w:b/>
          <w:bCs/>
          <w:kern w:val="0"/>
          <w:sz w:val="24"/>
          <w:szCs w:val="24"/>
          <w:lang w:eastAsia="zh-CN"/>
        </w:rPr>
        <w:t>ng</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42C7B40E"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BC4459">
        <w:rPr>
          <w:rFonts w:ascii="Times New Roman" w:eastAsia="Arial Unicode MS" w:hAnsi="Times New Roman" w:cs="Times New Roman"/>
          <w:kern w:val="0"/>
          <w:sz w:val="20"/>
          <w:szCs w:val="20"/>
          <w:lang w:eastAsia="zh-CN"/>
        </w:rPr>
        <w:t>6</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2446" w:rsidRPr="00947C97">
        <w:rPr>
          <w:rFonts w:ascii="Times New Roman" w:eastAsia="Arial Unicode MS" w:hAnsi="Times New Roman" w:cs="Times New Roman"/>
          <w:kern w:val="0"/>
          <w:sz w:val="20"/>
          <w:szCs w:val="20"/>
          <w:lang w:eastAsia="zh-CN"/>
        </w:rPr>
        <w:t>scheduling</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996B3E3" w14:textId="77777777" w:rsidR="006E3483" w:rsidRPr="006E3483" w:rsidRDefault="006E3483" w:rsidP="006E3483">
            <w:pPr>
              <w:pStyle w:val="Agreement"/>
              <w:tabs>
                <w:tab w:val="num" w:pos="360"/>
              </w:tabs>
              <w:ind w:left="360"/>
              <w:rPr>
                <w:rFonts w:ascii="Times New Roman" w:hAnsi="Times New Roman"/>
              </w:rPr>
            </w:pPr>
            <w:r w:rsidRPr="006E3483">
              <w:rPr>
                <w:rFonts w:ascii="Times New Roman" w:hAnsi="Times New Roman"/>
              </w:rPr>
              <w:t>RAN2 will study whether/how to resolve the issue of data with low remaining time being delayed due to other data from LCHs with higher LCH priority when using the existing LCP procedure. At least the following alternatives will be studied:</w:t>
            </w:r>
          </w:p>
          <w:p w14:paraId="657FCE99" w14:textId="5CAFF0C4" w:rsidR="006E3483" w:rsidRPr="006E3483" w:rsidRDefault="006E3483" w:rsidP="009303C3">
            <w:pPr>
              <w:pStyle w:val="a7"/>
              <w:widowControl/>
              <w:numPr>
                <w:ilvl w:val="0"/>
                <w:numId w:val="6"/>
              </w:numPr>
              <w:spacing w:before="60"/>
              <w:ind w:firstLineChars="0"/>
              <w:jc w:val="left"/>
              <w:rPr>
                <w:rFonts w:ascii="Times New Roman" w:eastAsia="Times New Roman" w:hAnsi="Times New Roman" w:cs="Times New Roman"/>
                <w:b/>
                <w:kern w:val="0"/>
                <w:sz w:val="20"/>
                <w:szCs w:val="20"/>
              </w:rPr>
            </w:pPr>
            <w:r w:rsidRPr="006E3483">
              <w:rPr>
                <w:rFonts w:ascii="Times New Roman" w:eastAsia="Times New Roman" w:hAnsi="Times New Roman" w:cs="Times New Roman"/>
                <w:b/>
                <w:kern w:val="0"/>
                <w:sz w:val="20"/>
                <w:szCs w:val="20"/>
              </w:rPr>
              <w:t>Alternative 1: Enhance LCP restrictions/LCH selection.</w:t>
            </w:r>
          </w:p>
          <w:p w14:paraId="021EEA3A" w14:textId="324ABC09" w:rsidR="00BC4459" w:rsidRPr="003408A8" w:rsidRDefault="006E3483" w:rsidP="009303C3">
            <w:pPr>
              <w:pStyle w:val="a7"/>
              <w:widowControl/>
              <w:numPr>
                <w:ilvl w:val="0"/>
                <w:numId w:val="6"/>
              </w:numPr>
              <w:spacing w:before="60"/>
              <w:ind w:firstLineChars="0"/>
              <w:jc w:val="left"/>
              <w:rPr>
                <w:rFonts w:ascii="Times New Roman" w:eastAsia="Times New Roman" w:hAnsi="Times New Roman" w:cs="Times New Roman"/>
                <w:b/>
                <w:kern w:val="0"/>
                <w:sz w:val="20"/>
                <w:szCs w:val="20"/>
              </w:rPr>
            </w:pPr>
            <w:r w:rsidRPr="006E3483">
              <w:rPr>
                <w:rFonts w:ascii="Times New Roman" w:eastAsia="Times New Roman" w:hAnsi="Times New Roman" w:cs="Times New Roman"/>
                <w:b/>
                <w:kern w:val="0"/>
                <w:sz w:val="20"/>
                <w:szCs w:val="20"/>
              </w:rPr>
              <w:t>Alternative 2: Enhance LCH prioritization.</w:t>
            </w:r>
          </w:p>
          <w:p w14:paraId="49996F1D"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 xml:space="preserve">Delay-aware LCP enhancement to resolve the issue of data with low remaining time being delayed due to data from other LCHs with no delay critical data is supported in Rel-19 XR. </w:t>
            </w:r>
          </w:p>
          <w:p w14:paraId="485DD2C8" w14:textId="10292021" w:rsidR="00BC4459"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The solution should consider impact on UE complexity (as already indicated in SI objective description)</w:t>
            </w:r>
          </w:p>
          <w:p w14:paraId="6EE06D46"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For delay-aware LCP enhancement, RAN2 considers the following option to override/adjust the priority of LCH based on delay/deadline information as a baseline:</w:t>
            </w:r>
          </w:p>
          <w:p w14:paraId="32CD027A" w14:textId="77777777" w:rsidR="003408A8" w:rsidRPr="003408A8" w:rsidRDefault="003408A8" w:rsidP="003408A8">
            <w:pPr>
              <w:pStyle w:val="Agreement"/>
              <w:numPr>
                <w:ilvl w:val="0"/>
                <w:numId w:val="0"/>
              </w:numPr>
              <w:ind w:left="360" w:firstLineChars="200" w:firstLine="402"/>
              <w:rPr>
                <w:rFonts w:ascii="Times New Roman" w:hAnsi="Times New Roman"/>
              </w:rPr>
            </w:pPr>
            <w:r w:rsidRPr="003408A8">
              <w:rPr>
                <w:rFonts w:ascii="Times New Roman" w:hAnsi="Times New Roman"/>
              </w:rPr>
              <w:t>- Use additional priority configured to LCHs in case of these LCHs with delay-critical data</w:t>
            </w:r>
          </w:p>
          <w:p w14:paraId="5135718B" w14:textId="6D4426B5"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FFS whether the priority only applies to delay-critical data within the LCH or for the whole LCH</w:t>
            </w:r>
          </w:p>
          <w:p w14:paraId="16BF1474" w14:textId="77777777" w:rsidR="003408A8" w:rsidRDefault="003408A8" w:rsidP="003408A8">
            <w:pPr>
              <w:pStyle w:val="Agreement"/>
              <w:tabs>
                <w:tab w:val="num" w:pos="360"/>
              </w:tabs>
              <w:ind w:left="360"/>
              <w:rPr>
                <w:rFonts w:ascii="Times New Roman" w:hAnsi="Times New Roman"/>
              </w:rPr>
            </w:pPr>
            <w:r w:rsidRPr="003408A8">
              <w:rPr>
                <w:rFonts w:ascii="Times New Roman" w:hAnsi="Times New Roman"/>
              </w:rPr>
              <w:t>We try to avoid RAN1 impacts.</w:t>
            </w:r>
          </w:p>
          <w:p w14:paraId="482E3AB9" w14:textId="6A5E54BB"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RAN2 assumes no dynamic indications are needed for triggering the delay-aware LCP mechanism. RAN2 assumes this mechanism is configured in a semi-static way.</w:t>
            </w:r>
          </w:p>
          <w:p w14:paraId="03014F43"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For LCP restrictions based solutions, RAN2 will not discuss solutions requiring RAN1 work. FFS whether other LCP restrictions based approaches are needed/beneficial</w:t>
            </w:r>
          </w:p>
          <w:p w14:paraId="1159D36E" w14:textId="4CCB77D3"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The solutions should not disallow non-delay critical data from using an UL grant.</w:t>
            </w:r>
          </w:p>
          <w:p w14:paraId="1E436A64" w14:textId="348F3AAA"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LCP prioritization within a logical channel will not be considered in RAN2 discussions</w:t>
            </w:r>
          </w:p>
          <w:p w14:paraId="622E359A"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FFS whether a separate remaining time threshold can be configured for delay aware LCP (i.e. different from the one used for DSR).</w:t>
            </w:r>
          </w:p>
          <w:p w14:paraId="275BF54E" w14:textId="77777777" w:rsidR="003408A8" w:rsidRPr="003408A8" w:rsidRDefault="003408A8" w:rsidP="003408A8">
            <w:pPr>
              <w:pStyle w:val="Agreement"/>
              <w:numPr>
                <w:ilvl w:val="0"/>
                <w:numId w:val="0"/>
              </w:numPr>
              <w:rPr>
                <w:rFonts w:ascii="Times New Roman" w:hAnsi="Times New Roman"/>
              </w:rPr>
            </w:pPr>
          </w:p>
          <w:p w14:paraId="0DDE88DC"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Enhance DSR to report with multiple pairs of remaining time and buffer size for the LCG.</w:t>
            </w:r>
          </w:p>
          <w:p w14:paraId="2D350A08" w14:textId="77777777"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FFS whether DSR triggering is impacted</w:t>
            </w:r>
          </w:p>
          <w:p w14:paraId="262035E7" w14:textId="1D699022" w:rsidR="003408A8" w:rsidRPr="003408A8" w:rsidRDefault="003408A8" w:rsidP="003408A8">
            <w:pPr>
              <w:pStyle w:val="Agreement"/>
              <w:tabs>
                <w:tab w:val="num" w:pos="360"/>
              </w:tabs>
              <w:ind w:left="360"/>
              <w:rPr>
                <w:rFonts w:ascii="Times New Roman" w:hAnsi="Times New Roman"/>
              </w:rPr>
            </w:pPr>
            <w:r w:rsidRPr="003408A8">
              <w:rPr>
                <w:rFonts w:ascii="Times New Roman" w:hAnsi="Times New Roman"/>
              </w:rPr>
              <w:t>FFS whether PDU set importance needs to be included</w:t>
            </w:r>
          </w:p>
        </w:tc>
      </w:tr>
    </w:tbl>
    <w:p w14:paraId="5A135BB4" w14:textId="7B33EE10"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enhancement </w:t>
      </w:r>
      <w:r w:rsidR="00EF75A1">
        <w:rPr>
          <w:rFonts w:ascii="Times New Roman" w:eastAsia="MS PGothic" w:hAnsi="Times New Roman" w:cs="Times New Roman"/>
          <w:kern w:val="0"/>
          <w:sz w:val="20"/>
          <w:szCs w:val="20"/>
          <w:lang w:val="en-US"/>
        </w:rPr>
        <w:t>of</w:t>
      </w:r>
      <w:r w:rsidR="00470C58">
        <w:rPr>
          <w:rFonts w:ascii="Times New Roman" w:eastAsia="MS PGothic" w:hAnsi="Times New Roman" w:cs="Times New Roman"/>
          <w:kern w:val="0"/>
          <w:sz w:val="20"/>
          <w:szCs w:val="20"/>
          <w:lang w:val="en-US"/>
        </w:rPr>
        <w:t xml:space="preserve"> </w:t>
      </w:r>
      <w:r w:rsidR="00332980">
        <w:rPr>
          <w:rFonts w:ascii="Times New Roman" w:eastAsia="MS PGothic" w:hAnsi="Times New Roman" w:cs="Times New Roman"/>
          <w:kern w:val="0"/>
          <w:sz w:val="20"/>
          <w:szCs w:val="20"/>
          <w:lang w:val="en-US"/>
        </w:rPr>
        <w:t xml:space="preserve">delay-sensitive </w:t>
      </w:r>
      <w:r w:rsidR="00470C58">
        <w:rPr>
          <w:rFonts w:ascii="Times New Roman" w:eastAsia="MS PGothic" w:hAnsi="Times New Roman" w:cs="Times New Roman"/>
          <w:kern w:val="0"/>
          <w:sz w:val="20"/>
          <w:szCs w:val="20"/>
          <w:lang w:val="en-US"/>
        </w:rPr>
        <w:t>scheduling</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6D4FE647" w:rsidR="0058737A" w:rsidRPr="009528F2" w:rsidRDefault="00DC5AC8" w:rsidP="009528F2">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624986">
        <w:rPr>
          <w:rFonts w:ascii="Arial" w:eastAsia="Yu Mincho" w:hAnsi="Arial" w:cs="Arial"/>
          <w:kern w:val="0"/>
          <w:sz w:val="28"/>
          <w:szCs w:val="20"/>
          <w:lang w:val="it-IT"/>
        </w:rPr>
        <w:t>LCP enh</w:t>
      </w:r>
      <w:r w:rsidR="00290BF6">
        <w:rPr>
          <w:rFonts w:ascii="Arial" w:eastAsia="Yu Mincho" w:hAnsi="Arial" w:cs="Arial"/>
          <w:kern w:val="0"/>
          <w:sz w:val="28"/>
          <w:szCs w:val="20"/>
          <w:lang w:val="it-IT"/>
        </w:rPr>
        <w:t>ancement</w:t>
      </w:r>
      <w:r w:rsidR="0064275A">
        <w:rPr>
          <w:rFonts w:ascii="Arial" w:eastAsia="Yu Mincho" w:hAnsi="Arial" w:cs="Arial"/>
          <w:kern w:val="0"/>
          <w:sz w:val="28"/>
          <w:szCs w:val="20"/>
          <w:lang w:val="it-IT"/>
        </w:rPr>
        <w:t>s</w:t>
      </w:r>
      <w:r w:rsidR="00290BF6">
        <w:rPr>
          <w:rFonts w:ascii="Arial" w:eastAsia="Yu Mincho" w:hAnsi="Arial" w:cs="Arial"/>
          <w:kern w:val="0"/>
          <w:sz w:val="28"/>
          <w:szCs w:val="20"/>
          <w:lang w:val="it-IT"/>
        </w:rPr>
        <w:t xml:space="preserve"> for </w:t>
      </w:r>
      <w:r w:rsidR="004843E9">
        <w:rPr>
          <w:rFonts w:ascii="Arial" w:eastAsia="Yu Mincho" w:hAnsi="Arial" w:cs="Arial"/>
          <w:kern w:val="0"/>
          <w:sz w:val="28"/>
          <w:szCs w:val="20"/>
          <w:lang w:val="it-IT"/>
        </w:rPr>
        <w:t>delay</w:t>
      </w:r>
      <w:r w:rsidR="009528F2">
        <w:rPr>
          <w:rFonts w:ascii="Arial" w:eastAsia="Yu Mincho" w:hAnsi="Arial" w:cs="Arial"/>
          <w:kern w:val="0"/>
          <w:sz w:val="28"/>
          <w:szCs w:val="20"/>
          <w:lang w:val="it-IT"/>
        </w:rPr>
        <w:t>-</w:t>
      </w:r>
      <w:r w:rsidR="004843E9">
        <w:rPr>
          <w:rFonts w:ascii="Arial" w:eastAsia="Yu Mincho" w:hAnsi="Arial" w:cs="Arial"/>
          <w:kern w:val="0"/>
          <w:sz w:val="28"/>
          <w:szCs w:val="20"/>
          <w:lang w:val="it-IT"/>
        </w:rPr>
        <w:t>critical</w:t>
      </w:r>
      <w:r w:rsidR="00290BF6">
        <w:rPr>
          <w:rFonts w:ascii="Arial" w:eastAsia="Yu Mincho" w:hAnsi="Arial" w:cs="Arial"/>
          <w:kern w:val="0"/>
          <w:sz w:val="28"/>
          <w:szCs w:val="20"/>
          <w:lang w:val="it-IT"/>
        </w:rPr>
        <w:t xml:space="preserve"> data.</w:t>
      </w:r>
    </w:p>
    <w:p w14:paraId="1D5493AD" w14:textId="751E3AC7" w:rsidR="00E406A5" w:rsidRPr="00E406A5" w:rsidRDefault="00E406A5" w:rsidP="0058737A">
      <w:pPr>
        <w:widowControl/>
        <w:spacing w:before="120" w:afterLines="50" w:after="120"/>
        <w:rPr>
          <w:rFonts w:ascii="Times New Roman" w:eastAsia="Arial Unicode MS" w:hAnsi="Times New Roman" w:cs="Times New Roman"/>
          <w:kern w:val="0"/>
          <w:szCs w:val="20"/>
          <w:u w:val="single"/>
          <w:lang w:eastAsia="zh-CN"/>
        </w:rPr>
      </w:pPr>
      <w:r w:rsidRPr="00E406A5">
        <w:rPr>
          <w:rFonts w:ascii="Times New Roman" w:eastAsia="Arial Unicode MS" w:hAnsi="Times New Roman" w:cs="Times New Roman" w:hint="eastAsia"/>
          <w:kern w:val="0"/>
          <w:szCs w:val="20"/>
          <w:u w:val="single"/>
          <w:lang w:eastAsia="zh-CN"/>
        </w:rPr>
        <w:t>L</w:t>
      </w:r>
      <w:r w:rsidRPr="00E406A5">
        <w:rPr>
          <w:rFonts w:ascii="Times New Roman" w:eastAsia="Arial Unicode MS" w:hAnsi="Times New Roman" w:cs="Times New Roman"/>
          <w:kern w:val="0"/>
          <w:szCs w:val="20"/>
          <w:u w:val="single"/>
          <w:lang w:eastAsia="zh-CN"/>
        </w:rPr>
        <w:t>CP procedure enhancements</w:t>
      </w:r>
    </w:p>
    <w:p w14:paraId="10D8428B" w14:textId="5C127B32" w:rsidR="00AC3ABA" w:rsidRPr="00501E35" w:rsidRDefault="00AC3ABA" w:rsidP="0058737A">
      <w:pPr>
        <w:widowControl/>
        <w:spacing w:before="120" w:afterLines="50" w:after="120"/>
        <w:rPr>
          <w:rFonts w:ascii="Times New Roman" w:eastAsia="等线" w:hAnsi="Times New Roman" w:cs="Times New Roman"/>
          <w:kern w:val="0"/>
          <w:sz w:val="20"/>
          <w:szCs w:val="20"/>
          <w:lang w:eastAsia="zh-CN"/>
        </w:rPr>
      </w:pPr>
      <w:r w:rsidRPr="00501E35">
        <w:rPr>
          <w:rFonts w:ascii="Times New Roman" w:eastAsia="Arial Unicode MS" w:hAnsi="Times New Roman" w:cs="Times New Roman" w:hint="eastAsia"/>
          <w:kern w:val="0"/>
          <w:sz w:val="20"/>
          <w:szCs w:val="20"/>
          <w:lang w:eastAsia="zh-CN"/>
        </w:rPr>
        <w:t>I</w:t>
      </w:r>
      <w:r w:rsidRPr="00501E35">
        <w:rPr>
          <w:rFonts w:ascii="Times New Roman" w:eastAsia="Arial Unicode MS" w:hAnsi="Times New Roman" w:cs="Times New Roman"/>
          <w:kern w:val="0"/>
          <w:sz w:val="20"/>
          <w:szCs w:val="20"/>
          <w:lang w:eastAsia="zh-CN"/>
        </w:rPr>
        <w:t xml:space="preserve">n </w:t>
      </w:r>
      <w:r w:rsidR="00792735">
        <w:rPr>
          <w:rFonts w:ascii="Times New Roman" w:eastAsia="Arial Unicode MS" w:hAnsi="Times New Roman" w:cs="Times New Roman"/>
          <w:kern w:val="0"/>
          <w:sz w:val="20"/>
          <w:szCs w:val="20"/>
          <w:lang w:eastAsia="zh-CN"/>
        </w:rPr>
        <w:t xml:space="preserve">the </w:t>
      </w:r>
      <w:r w:rsidRPr="00501E35">
        <w:rPr>
          <w:rFonts w:ascii="Times New Roman" w:eastAsia="Arial Unicode MS" w:hAnsi="Times New Roman" w:cs="Times New Roman"/>
          <w:kern w:val="0"/>
          <w:sz w:val="20"/>
          <w:szCs w:val="20"/>
          <w:lang w:eastAsia="zh-CN"/>
        </w:rPr>
        <w:t xml:space="preserve">RAN2#126 meeting, it was agreed that an </w:t>
      </w:r>
      <w:r w:rsidRPr="00501E35">
        <w:rPr>
          <w:rFonts w:ascii="Times New Roman" w:hAnsi="Times New Roman"/>
          <w:sz w:val="20"/>
          <w:szCs w:val="20"/>
        </w:rPr>
        <w:t xml:space="preserve">additional priority </w:t>
      </w:r>
      <w:r w:rsidR="00DE672E">
        <w:rPr>
          <w:rFonts w:ascii="Times New Roman" w:hAnsi="Times New Roman"/>
          <w:sz w:val="20"/>
          <w:szCs w:val="20"/>
        </w:rPr>
        <w:t>will</w:t>
      </w:r>
      <w:r w:rsidRPr="00501E35">
        <w:rPr>
          <w:rFonts w:ascii="Times New Roman" w:hAnsi="Times New Roman"/>
          <w:sz w:val="20"/>
          <w:szCs w:val="20"/>
        </w:rPr>
        <w:t xml:space="preserve"> be configured to LCHs with delay-critical data, but </w:t>
      </w:r>
      <w:r w:rsidR="00C063B9" w:rsidRPr="00501E35">
        <w:rPr>
          <w:rFonts w:ascii="Times New Roman" w:hAnsi="Times New Roman"/>
          <w:sz w:val="20"/>
          <w:szCs w:val="20"/>
        </w:rPr>
        <w:t>it hasn’t</w:t>
      </w:r>
      <w:r w:rsidRPr="00501E35">
        <w:rPr>
          <w:rFonts w:ascii="Times New Roman" w:hAnsi="Times New Roman"/>
          <w:sz w:val="20"/>
          <w:szCs w:val="20"/>
        </w:rPr>
        <w:t xml:space="preserve"> </w:t>
      </w:r>
      <w:r w:rsidR="00792735">
        <w:rPr>
          <w:rFonts w:ascii="Times New Roman" w:hAnsi="Times New Roman"/>
          <w:sz w:val="20"/>
          <w:szCs w:val="20"/>
        </w:rPr>
        <w:t xml:space="preserve">been </w:t>
      </w:r>
      <w:r w:rsidRPr="00501E35">
        <w:rPr>
          <w:rFonts w:ascii="Times New Roman" w:hAnsi="Times New Roman"/>
          <w:sz w:val="20"/>
          <w:szCs w:val="20"/>
        </w:rPr>
        <w:t>decide</w:t>
      </w:r>
      <w:r w:rsidR="00C063B9" w:rsidRPr="00501E35">
        <w:rPr>
          <w:rFonts w:ascii="Times New Roman" w:hAnsi="Times New Roman"/>
          <w:sz w:val="20"/>
          <w:szCs w:val="20"/>
        </w:rPr>
        <w:t>d</w:t>
      </w:r>
      <w:r w:rsidRPr="00501E35">
        <w:rPr>
          <w:rFonts w:ascii="Times New Roman" w:hAnsi="Times New Roman"/>
          <w:sz w:val="20"/>
          <w:szCs w:val="20"/>
        </w:rPr>
        <w:t xml:space="preserve"> whether the priority only applies to delay-critical data within the LCH or for the whole LCH. </w:t>
      </w:r>
    </w:p>
    <w:p w14:paraId="55261306" w14:textId="75EC6138" w:rsidR="00784B30" w:rsidRPr="00501E35" w:rsidRDefault="00C063B9" w:rsidP="0058737A">
      <w:pPr>
        <w:widowControl/>
        <w:spacing w:before="120" w:afterLines="50" w:after="120"/>
        <w:rPr>
          <w:rFonts w:ascii="Times New Roman" w:hAnsi="Times New Roman"/>
          <w:sz w:val="20"/>
          <w:szCs w:val="20"/>
        </w:rPr>
      </w:pPr>
      <w:r w:rsidRPr="00501E35">
        <w:rPr>
          <w:rFonts w:ascii="Times New Roman" w:eastAsia="Arial Unicode MS" w:hAnsi="Times New Roman" w:cs="Times New Roman"/>
          <w:kern w:val="0"/>
          <w:sz w:val="20"/>
          <w:szCs w:val="20"/>
          <w:lang w:eastAsia="zh-CN"/>
        </w:rPr>
        <w:t xml:space="preserve">From </w:t>
      </w:r>
      <w:r w:rsidR="00392C68">
        <w:rPr>
          <w:rFonts w:ascii="Times New Roman" w:eastAsia="Arial Unicode MS" w:hAnsi="Times New Roman" w:cs="Times New Roman"/>
          <w:kern w:val="0"/>
          <w:sz w:val="20"/>
          <w:szCs w:val="20"/>
          <w:lang w:eastAsia="zh-CN"/>
        </w:rPr>
        <w:t>our understanding</w:t>
      </w:r>
      <w:r w:rsidRPr="00501E35">
        <w:rPr>
          <w:rFonts w:ascii="Times New Roman" w:eastAsia="Arial Unicode MS" w:hAnsi="Times New Roman" w:cs="Times New Roman"/>
          <w:kern w:val="0"/>
          <w:sz w:val="20"/>
          <w:szCs w:val="20"/>
          <w:lang w:eastAsia="zh-CN"/>
        </w:rPr>
        <w:t>, t</w:t>
      </w:r>
      <w:r w:rsidR="00AB24DD" w:rsidRPr="00501E35">
        <w:rPr>
          <w:rFonts w:ascii="Times New Roman" w:eastAsia="Arial Unicode MS" w:hAnsi="Times New Roman" w:cs="Times New Roman"/>
          <w:kern w:val="0"/>
          <w:sz w:val="20"/>
          <w:szCs w:val="20"/>
          <w:lang w:eastAsia="zh-CN"/>
        </w:rPr>
        <w:t xml:space="preserve">he </w:t>
      </w:r>
      <w:r w:rsidR="00614824">
        <w:rPr>
          <w:rFonts w:ascii="Times New Roman" w:eastAsia="Arial Unicode MS" w:hAnsi="Times New Roman" w:cs="Times New Roman"/>
          <w:kern w:val="0"/>
          <w:sz w:val="20"/>
          <w:szCs w:val="20"/>
          <w:lang w:eastAsia="zh-CN"/>
        </w:rPr>
        <w:t>intention</w:t>
      </w:r>
      <w:r w:rsidR="00AB24DD" w:rsidRPr="00501E35">
        <w:rPr>
          <w:rFonts w:ascii="Times New Roman" w:eastAsia="Arial Unicode MS" w:hAnsi="Times New Roman" w:cs="Times New Roman"/>
          <w:kern w:val="0"/>
          <w:sz w:val="20"/>
          <w:szCs w:val="20"/>
          <w:lang w:eastAsia="zh-CN"/>
        </w:rPr>
        <w:t xml:space="preserve"> </w:t>
      </w:r>
      <w:r w:rsidR="006F4B52" w:rsidRPr="00501E35">
        <w:rPr>
          <w:rFonts w:ascii="Times New Roman" w:eastAsia="Arial Unicode MS" w:hAnsi="Times New Roman" w:cs="Times New Roman"/>
          <w:kern w:val="0"/>
          <w:sz w:val="20"/>
          <w:szCs w:val="20"/>
          <w:lang w:eastAsia="zh-CN"/>
        </w:rPr>
        <w:t>of</w:t>
      </w:r>
      <w:r w:rsidRPr="00501E35">
        <w:rPr>
          <w:rFonts w:ascii="Times New Roman" w:eastAsia="Arial Unicode MS" w:hAnsi="Times New Roman" w:cs="Times New Roman"/>
          <w:kern w:val="0"/>
          <w:sz w:val="20"/>
          <w:szCs w:val="20"/>
          <w:lang w:eastAsia="zh-CN"/>
        </w:rPr>
        <w:t xml:space="preserve"> delay-awareness LCP </w:t>
      </w:r>
      <w:r w:rsidR="00AB24DD" w:rsidRPr="00501E35">
        <w:rPr>
          <w:rFonts w:ascii="Times New Roman" w:eastAsia="Arial Unicode MS" w:hAnsi="Times New Roman" w:cs="Times New Roman"/>
          <w:kern w:val="0"/>
          <w:sz w:val="20"/>
          <w:szCs w:val="20"/>
          <w:lang w:eastAsia="zh-CN"/>
        </w:rPr>
        <w:t xml:space="preserve">is to prioritize </w:t>
      </w:r>
      <w:r w:rsidR="00E57509" w:rsidRPr="00501E35">
        <w:rPr>
          <w:rFonts w:ascii="Times New Roman" w:eastAsia="Arial Unicode MS" w:hAnsi="Times New Roman" w:cs="Times New Roman"/>
          <w:kern w:val="0"/>
          <w:sz w:val="20"/>
          <w:szCs w:val="20"/>
          <w:lang w:eastAsia="zh-CN"/>
        </w:rPr>
        <w:t xml:space="preserve">the delay-critical data </w:t>
      </w:r>
      <w:r w:rsidR="006F4B52" w:rsidRPr="00501E35">
        <w:rPr>
          <w:rFonts w:ascii="Times New Roman" w:eastAsia="Arial Unicode MS" w:hAnsi="Times New Roman" w:cs="Times New Roman"/>
          <w:kern w:val="0"/>
          <w:sz w:val="20"/>
          <w:szCs w:val="20"/>
          <w:lang w:eastAsia="zh-CN"/>
        </w:rPr>
        <w:t>over</w:t>
      </w:r>
      <w:r w:rsidR="00E57509" w:rsidRPr="00501E35">
        <w:rPr>
          <w:rFonts w:ascii="Times New Roman" w:eastAsia="Arial Unicode MS" w:hAnsi="Times New Roman" w:cs="Times New Roman"/>
          <w:kern w:val="0"/>
          <w:sz w:val="20"/>
          <w:szCs w:val="20"/>
          <w:lang w:eastAsia="zh-CN"/>
        </w:rPr>
        <w:t xml:space="preserve"> non-delay-critical data</w:t>
      </w:r>
      <w:r w:rsidR="00D24F1B">
        <w:rPr>
          <w:rFonts w:ascii="Times New Roman" w:eastAsia="Arial Unicode MS" w:hAnsi="Times New Roman" w:cs="Times New Roman"/>
          <w:kern w:val="0"/>
          <w:sz w:val="20"/>
          <w:szCs w:val="20"/>
          <w:lang w:eastAsia="zh-CN"/>
        </w:rPr>
        <w:t xml:space="preserve"> to avoid blockage of </w:t>
      </w:r>
      <w:r w:rsidR="00D24F1B" w:rsidRPr="00501E35">
        <w:rPr>
          <w:rFonts w:ascii="Times New Roman" w:eastAsia="Arial Unicode MS" w:hAnsi="Times New Roman" w:cs="Times New Roman"/>
          <w:kern w:val="0"/>
          <w:sz w:val="20"/>
          <w:szCs w:val="20"/>
          <w:lang w:eastAsia="zh-CN"/>
        </w:rPr>
        <w:t>delay-critical data</w:t>
      </w:r>
      <w:r w:rsidR="00E57509" w:rsidRPr="00501E35">
        <w:rPr>
          <w:rFonts w:ascii="Times New Roman" w:eastAsia="Arial Unicode MS" w:hAnsi="Times New Roman" w:cs="Times New Roman"/>
          <w:kern w:val="0"/>
          <w:sz w:val="20"/>
          <w:szCs w:val="20"/>
          <w:lang w:eastAsia="zh-CN"/>
        </w:rPr>
        <w:t>.</w:t>
      </w:r>
      <w:r w:rsidRPr="00501E35">
        <w:rPr>
          <w:rFonts w:ascii="Times New Roman" w:eastAsia="Arial Unicode MS" w:hAnsi="Times New Roman" w:cs="Times New Roman"/>
          <w:kern w:val="0"/>
          <w:sz w:val="20"/>
          <w:szCs w:val="20"/>
          <w:lang w:eastAsia="zh-CN"/>
        </w:rPr>
        <w:t xml:space="preserve"> If </w:t>
      </w:r>
      <w:r w:rsidR="0094060C" w:rsidRPr="00501E35">
        <w:rPr>
          <w:rFonts w:ascii="Times New Roman" w:hAnsi="Times New Roman"/>
          <w:sz w:val="20"/>
          <w:szCs w:val="20"/>
        </w:rPr>
        <w:t xml:space="preserve">the additional priority applies to the whole LCH, </w:t>
      </w:r>
      <w:r w:rsidR="00B16D77" w:rsidRPr="00501E35">
        <w:rPr>
          <w:rFonts w:ascii="Times New Roman" w:hAnsi="Times New Roman"/>
          <w:sz w:val="20"/>
          <w:szCs w:val="20"/>
        </w:rPr>
        <w:t xml:space="preserve">non-delay-critical data of </w:t>
      </w:r>
      <w:r w:rsidR="00614824">
        <w:rPr>
          <w:rFonts w:ascii="Times New Roman" w:hAnsi="Times New Roman"/>
          <w:sz w:val="20"/>
          <w:szCs w:val="20"/>
        </w:rPr>
        <w:t xml:space="preserve">the </w:t>
      </w:r>
      <w:r w:rsidR="00B16D77" w:rsidRPr="00501E35">
        <w:rPr>
          <w:rFonts w:ascii="Times New Roman" w:hAnsi="Times New Roman"/>
          <w:sz w:val="20"/>
          <w:szCs w:val="20"/>
        </w:rPr>
        <w:t>LCH</w:t>
      </w:r>
      <w:r w:rsidR="00501E35">
        <w:rPr>
          <w:rFonts w:ascii="Times New Roman" w:hAnsi="Times New Roman"/>
          <w:sz w:val="20"/>
          <w:szCs w:val="20"/>
        </w:rPr>
        <w:t xml:space="preserve"> shall be prioritized as well. For example,</w:t>
      </w:r>
      <w:r w:rsidR="00614824">
        <w:rPr>
          <w:rFonts w:ascii="Times New Roman" w:hAnsi="Times New Roman"/>
          <w:sz w:val="20"/>
          <w:szCs w:val="20"/>
        </w:rPr>
        <w:t xml:space="preserve"> if</w:t>
      </w:r>
      <w:r w:rsidR="00501E35">
        <w:rPr>
          <w:rFonts w:ascii="Times New Roman" w:hAnsi="Times New Roman"/>
          <w:sz w:val="20"/>
          <w:szCs w:val="20"/>
        </w:rPr>
        <w:t xml:space="preserve"> </w:t>
      </w:r>
      <w:r w:rsidR="00501E35" w:rsidRPr="00501E35">
        <w:rPr>
          <w:rFonts w:ascii="Times New Roman" w:hAnsi="Times New Roman"/>
          <w:sz w:val="20"/>
          <w:szCs w:val="20"/>
        </w:rPr>
        <w:t>additional priority</w:t>
      </w:r>
      <w:r w:rsidR="00501E35">
        <w:rPr>
          <w:rFonts w:ascii="Times New Roman" w:hAnsi="Times New Roman"/>
          <w:sz w:val="20"/>
          <w:szCs w:val="20"/>
        </w:rPr>
        <w:t xml:space="preserve"> of LCH A is higher than that of </w:t>
      </w:r>
      <w:r w:rsidR="00614824">
        <w:rPr>
          <w:rFonts w:ascii="Times New Roman" w:hAnsi="Times New Roman"/>
          <w:sz w:val="20"/>
          <w:szCs w:val="20"/>
        </w:rPr>
        <w:t xml:space="preserve">LCH </w:t>
      </w:r>
      <w:r w:rsidR="00501E35">
        <w:rPr>
          <w:rFonts w:ascii="Times New Roman" w:hAnsi="Times New Roman"/>
          <w:sz w:val="20"/>
          <w:szCs w:val="20"/>
        </w:rPr>
        <w:t>B</w:t>
      </w:r>
      <w:r w:rsidR="00614824">
        <w:rPr>
          <w:rFonts w:ascii="Times New Roman" w:hAnsi="Times New Roman"/>
          <w:sz w:val="20"/>
          <w:szCs w:val="20"/>
        </w:rPr>
        <w:t xml:space="preserve">, </w:t>
      </w:r>
      <w:r w:rsidR="00614824">
        <w:rPr>
          <w:rFonts w:ascii="Times New Roman" w:hAnsi="Times New Roman"/>
          <w:sz w:val="20"/>
          <w:szCs w:val="20"/>
        </w:rPr>
        <w:lastRenderedPageBreak/>
        <w:t xml:space="preserve">then the non-delay-critical data of LCH A shall be multiplexed in a MAC PDU before </w:t>
      </w:r>
      <w:r w:rsidR="00F754B6">
        <w:rPr>
          <w:rFonts w:ascii="Times New Roman" w:hAnsi="Times New Roman"/>
          <w:sz w:val="20"/>
          <w:szCs w:val="20"/>
        </w:rPr>
        <w:t xml:space="preserve">the </w:t>
      </w:r>
      <w:r w:rsidR="00614824" w:rsidRPr="00501E35">
        <w:rPr>
          <w:rFonts w:ascii="Times New Roman" w:eastAsia="Arial Unicode MS" w:hAnsi="Times New Roman" w:cs="Times New Roman"/>
          <w:kern w:val="0"/>
          <w:sz w:val="20"/>
          <w:szCs w:val="20"/>
          <w:lang w:val="x-none" w:eastAsia="zh-CN"/>
        </w:rPr>
        <w:t>delay-critical data of LCH</w:t>
      </w:r>
      <w:r w:rsidR="00614824">
        <w:rPr>
          <w:rFonts w:ascii="Times New Roman" w:eastAsia="Arial Unicode MS" w:hAnsi="Times New Roman" w:cs="Times New Roman"/>
          <w:kern w:val="0"/>
          <w:sz w:val="20"/>
          <w:szCs w:val="20"/>
          <w:lang w:val="x-none" w:eastAsia="zh-CN"/>
        </w:rPr>
        <w:t xml:space="preserve"> B</w:t>
      </w:r>
      <w:r w:rsidR="00614824">
        <w:rPr>
          <w:rFonts w:ascii="Times New Roman" w:hAnsi="Times New Roman"/>
          <w:sz w:val="20"/>
          <w:szCs w:val="20"/>
        </w:rPr>
        <w:t>,</w:t>
      </w:r>
      <w:r w:rsidR="00B16D77" w:rsidRPr="00501E35">
        <w:rPr>
          <w:rFonts w:ascii="Times New Roman" w:hAnsi="Times New Roman"/>
          <w:sz w:val="20"/>
          <w:szCs w:val="20"/>
        </w:rPr>
        <w:t xml:space="preserve"> </w:t>
      </w:r>
      <w:r w:rsidR="00501E35" w:rsidRPr="00501E35">
        <w:rPr>
          <w:rFonts w:ascii="Times New Roman" w:hAnsi="Times New Roman"/>
          <w:sz w:val="20"/>
          <w:szCs w:val="20"/>
        </w:rPr>
        <w:t xml:space="preserve">which may </w:t>
      </w:r>
      <w:r w:rsidR="00046F2C" w:rsidRPr="000C2E84">
        <w:rPr>
          <w:rFonts w:ascii="Times New Roman" w:eastAsia="Arial Unicode MS" w:hAnsi="Times New Roman" w:cs="Times New Roman"/>
          <w:kern w:val="0"/>
          <w:sz w:val="20"/>
          <w:szCs w:val="20"/>
          <w:lang w:val="x-none" w:eastAsia="zh-CN"/>
        </w:rPr>
        <w:t xml:space="preserve">lead to </w:t>
      </w:r>
      <w:r w:rsidR="00046F2C">
        <w:rPr>
          <w:rFonts w:ascii="Times New Roman" w:eastAsia="Arial Unicode MS" w:hAnsi="Times New Roman" w:cs="Times New Roman"/>
          <w:kern w:val="0"/>
          <w:sz w:val="20"/>
          <w:szCs w:val="20"/>
          <w:lang w:val="x-none" w:eastAsia="zh-CN"/>
        </w:rPr>
        <w:t>insufficient</w:t>
      </w:r>
      <w:r w:rsidR="00046F2C" w:rsidRPr="000C2E84">
        <w:rPr>
          <w:rFonts w:ascii="Times New Roman" w:eastAsia="Arial Unicode MS" w:hAnsi="Times New Roman" w:cs="Times New Roman"/>
          <w:kern w:val="0"/>
          <w:sz w:val="20"/>
          <w:szCs w:val="20"/>
          <w:lang w:val="x-none" w:eastAsia="zh-CN"/>
        </w:rPr>
        <w:t xml:space="preserve"> </w:t>
      </w:r>
      <w:r w:rsidR="00046F2C">
        <w:rPr>
          <w:rFonts w:ascii="Times New Roman" w:eastAsia="Arial Unicode MS" w:hAnsi="Times New Roman" w:cs="Times New Roman"/>
          <w:kern w:val="0"/>
          <w:sz w:val="20"/>
          <w:szCs w:val="20"/>
          <w:lang w:val="x-none" w:eastAsia="zh-CN"/>
        </w:rPr>
        <w:t>resources</w:t>
      </w:r>
      <w:r w:rsidR="00614824">
        <w:rPr>
          <w:rFonts w:ascii="Times New Roman" w:hAnsi="Times New Roman"/>
          <w:sz w:val="20"/>
          <w:szCs w:val="20"/>
        </w:rPr>
        <w:t xml:space="preserve"> for the</w:t>
      </w:r>
      <w:r w:rsidR="00501E35" w:rsidRPr="00501E35">
        <w:rPr>
          <w:rFonts w:ascii="Times New Roman" w:hAnsi="Times New Roman"/>
          <w:sz w:val="20"/>
          <w:szCs w:val="20"/>
        </w:rPr>
        <w:t xml:space="preserve"> </w:t>
      </w:r>
      <w:r w:rsidR="00501E35" w:rsidRPr="00501E35">
        <w:rPr>
          <w:rFonts w:ascii="Times New Roman" w:eastAsia="Arial Unicode MS" w:hAnsi="Times New Roman" w:cs="Times New Roman"/>
          <w:kern w:val="0"/>
          <w:sz w:val="20"/>
          <w:szCs w:val="20"/>
          <w:lang w:val="x-none" w:eastAsia="zh-CN"/>
        </w:rPr>
        <w:t>delay-critical data of LCH</w:t>
      </w:r>
      <w:r w:rsidR="00501E35">
        <w:rPr>
          <w:rFonts w:ascii="Times New Roman" w:eastAsia="Arial Unicode MS" w:hAnsi="Times New Roman" w:cs="Times New Roman"/>
          <w:kern w:val="0"/>
          <w:sz w:val="20"/>
          <w:szCs w:val="20"/>
          <w:lang w:val="x-none" w:eastAsia="zh-CN"/>
        </w:rPr>
        <w:t xml:space="preserve"> B</w:t>
      </w:r>
      <w:r w:rsidR="00501E35" w:rsidRPr="00501E35">
        <w:rPr>
          <w:rFonts w:ascii="Times New Roman" w:eastAsia="Arial Unicode MS" w:hAnsi="Times New Roman" w:cs="Times New Roman"/>
          <w:kern w:val="0"/>
          <w:sz w:val="20"/>
          <w:szCs w:val="20"/>
          <w:lang w:val="x-none" w:eastAsia="zh-CN"/>
        </w:rPr>
        <w:t>.</w:t>
      </w:r>
      <w:r w:rsidR="00501E35">
        <w:rPr>
          <w:rFonts w:ascii="Times New Roman" w:eastAsia="Arial Unicode MS" w:hAnsi="Times New Roman" w:cs="Times New Roman"/>
          <w:kern w:val="0"/>
          <w:sz w:val="20"/>
          <w:szCs w:val="20"/>
          <w:lang w:val="x-none" w:eastAsia="zh-CN"/>
        </w:rPr>
        <w:t xml:space="preserve"> </w:t>
      </w:r>
      <w:r w:rsidR="00501E35" w:rsidRPr="00501E35">
        <w:rPr>
          <w:rFonts w:ascii="Times New Roman" w:hAnsi="Times New Roman" w:hint="eastAsia"/>
          <w:sz w:val="20"/>
          <w:szCs w:val="20"/>
        </w:rPr>
        <w:t>Hen</w:t>
      </w:r>
      <w:r w:rsidR="00501E35" w:rsidRPr="00501E35">
        <w:rPr>
          <w:rFonts w:ascii="Times New Roman" w:hAnsi="Times New Roman"/>
          <w:sz w:val="20"/>
          <w:szCs w:val="20"/>
        </w:rPr>
        <w:t xml:space="preserve">ce, we </w:t>
      </w:r>
      <w:r w:rsidR="00DE672E">
        <w:rPr>
          <w:rFonts w:ascii="Times New Roman" w:hAnsi="Times New Roman"/>
          <w:sz w:val="20"/>
          <w:szCs w:val="20"/>
        </w:rPr>
        <w:t>suggest</w:t>
      </w:r>
      <w:r w:rsidR="00501E35" w:rsidRPr="00501E35">
        <w:rPr>
          <w:rFonts w:ascii="Times New Roman" w:hAnsi="Times New Roman"/>
          <w:sz w:val="20"/>
          <w:szCs w:val="20"/>
        </w:rPr>
        <w:t xml:space="preserve"> that the additional priority only applies to delay-critical data within </w:t>
      </w:r>
      <w:r w:rsidR="00DE672E">
        <w:rPr>
          <w:rFonts w:ascii="Times New Roman" w:hAnsi="Times New Roman"/>
          <w:sz w:val="20"/>
          <w:szCs w:val="20"/>
        </w:rPr>
        <w:t>an</w:t>
      </w:r>
      <w:r w:rsidR="00501E35" w:rsidRPr="00501E35">
        <w:rPr>
          <w:rFonts w:ascii="Times New Roman" w:hAnsi="Times New Roman"/>
          <w:sz w:val="20"/>
          <w:szCs w:val="20"/>
        </w:rPr>
        <w:t xml:space="preserve"> LCH</w:t>
      </w:r>
      <w:r w:rsidR="00F101F5">
        <w:rPr>
          <w:rFonts w:ascii="Times New Roman" w:hAnsi="Times New Roman"/>
          <w:sz w:val="20"/>
          <w:szCs w:val="20"/>
        </w:rPr>
        <w:t>,</w:t>
      </w:r>
      <w:r w:rsidR="00F101F5" w:rsidRPr="00F101F5">
        <w:rPr>
          <w:rFonts w:ascii="Times New Roman" w:hAnsi="Times New Roman"/>
          <w:sz w:val="20"/>
          <w:szCs w:val="20"/>
        </w:rPr>
        <w:t xml:space="preserve"> </w:t>
      </w:r>
      <w:r w:rsidR="00F101F5" w:rsidRPr="00F101F5">
        <w:rPr>
          <w:rFonts w:ascii="Times New Roman" w:eastAsia="Arial Unicode MS" w:hAnsi="Times New Roman" w:cs="Times New Roman"/>
          <w:kern w:val="0"/>
          <w:sz w:val="20"/>
          <w:szCs w:val="20"/>
          <w:lang w:eastAsia="zh-CN"/>
        </w:rPr>
        <w:t>that is, delay-critical and non-delay-critical data of an LCH shall be associated with different priority values</w:t>
      </w:r>
      <w:r w:rsidR="00F74829">
        <w:rPr>
          <w:rFonts w:ascii="Times New Roman" w:eastAsia="Arial Unicode MS" w:hAnsi="Times New Roman" w:cs="Times New Roman"/>
          <w:kern w:val="0"/>
          <w:sz w:val="20"/>
          <w:szCs w:val="20"/>
          <w:lang w:eastAsia="zh-CN"/>
        </w:rPr>
        <w:t xml:space="preserve"> when performing LCP</w:t>
      </w:r>
      <w:r w:rsidR="00F101F5" w:rsidRPr="00F101F5">
        <w:rPr>
          <w:rFonts w:ascii="Times New Roman" w:eastAsia="Arial Unicode MS" w:hAnsi="Times New Roman" w:cs="Times New Roman"/>
          <w:kern w:val="0"/>
          <w:sz w:val="20"/>
          <w:szCs w:val="20"/>
          <w:lang w:eastAsia="zh-CN"/>
        </w:rPr>
        <w:t>.</w:t>
      </w:r>
    </w:p>
    <w:p w14:paraId="11432B08" w14:textId="7B652F4E" w:rsidR="00AC3ABA" w:rsidRPr="00614824" w:rsidRDefault="00501E35" w:rsidP="0058737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sidR="00614824">
        <w:rPr>
          <w:rFonts w:ascii="Times New Roman" w:eastAsia="Arial Unicode MS" w:hAnsi="Times New Roman" w:cs="Times New Roman"/>
          <w:b/>
          <w:kern w:val="0"/>
          <w:sz w:val="20"/>
          <w:szCs w:val="20"/>
          <w:lang w:eastAsia="zh-CN"/>
        </w:rPr>
        <w:t xml:space="preserve"> </w:t>
      </w:r>
      <w:r w:rsidR="00F101F5">
        <w:rPr>
          <w:rFonts w:ascii="Times New Roman" w:eastAsia="Arial Unicode MS" w:hAnsi="Times New Roman" w:cs="Times New Roman"/>
          <w:b/>
          <w:kern w:val="0"/>
          <w:sz w:val="20"/>
          <w:szCs w:val="20"/>
          <w:lang w:eastAsia="zh-CN"/>
        </w:rPr>
        <w:t>RAN2 to agree t</w:t>
      </w:r>
      <w:r w:rsidR="00614824" w:rsidRPr="00614824">
        <w:rPr>
          <w:rFonts w:ascii="Times New Roman" w:eastAsia="Arial Unicode MS" w:hAnsi="Times New Roman" w:cs="Times New Roman"/>
          <w:b/>
          <w:kern w:val="0"/>
          <w:sz w:val="20"/>
          <w:szCs w:val="20"/>
          <w:lang w:eastAsia="zh-CN"/>
        </w:rPr>
        <w:t>he additional priority only applies to delay-critical data within a LCH</w:t>
      </w:r>
      <w:r w:rsidR="00F101F5">
        <w:rPr>
          <w:rFonts w:ascii="Times New Roman" w:eastAsia="Arial Unicode MS" w:hAnsi="Times New Roman" w:cs="Times New Roman"/>
          <w:b/>
          <w:kern w:val="0"/>
          <w:sz w:val="20"/>
          <w:szCs w:val="20"/>
          <w:lang w:eastAsia="zh-CN"/>
        </w:rPr>
        <w:t xml:space="preserve">, that is, </w:t>
      </w:r>
      <w:r w:rsidR="00F101F5" w:rsidRPr="00F101F5">
        <w:rPr>
          <w:rFonts w:ascii="Times New Roman" w:eastAsia="Arial Unicode MS" w:hAnsi="Times New Roman" w:cs="Times New Roman"/>
          <w:b/>
          <w:kern w:val="0"/>
          <w:sz w:val="20"/>
          <w:szCs w:val="20"/>
          <w:lang w:eastAsia="zh-CN"/>
        </w:rPr>
        <w:t>delay</w:t>
      </w:r>
      <w:r w:rsidR="00F101F5">
        <w:rPr>
          <w:rFonts w:ascii="Times New Roman" w:eastAsia="Arial Unicode MS" w:hAnsi="Times New Roman" w:cs="Times New Roman"/>
          <w:b/>
          <w:kern w:val="0"/>
          <w:sz w:val="20"/>
          <w:szCs w:val="20"/>
          <w:lang w:eastAsia="zh-CN"/>
        </w:rPr>
        <w:t>-critical</w:t>
      </w:r>
      <w:r w:rsidR="00F101F5" w:rsidRPr="00F101F5">
        <w:rPr>
          <w:rFonts w:ascii="Times New Roman" w:eastAsia="Arial Unicode MS" w:hAnsi="Times New Roman" w:cs="Times New Roman"/>
          <w:b/>
          <w:kern w:val="0"/>
          <w:sz w:val="20"/>
          <w:szCs w:val="20"/>
          <w:lang w:eastAsia="zh-CN"/>
        </w:rPr>
        <w:t xml:space="preserve"> and non-delay</w:t>
      </w:r>
      <w:r w:rsidR="00F101F5">
        <w:rPr>
          <w:rFonts w:ascii="Times New Roman" w:eastAsia="Arial Unicode MS" w:hAnsi="Times New Roman" w:cs="Times New Roman"/>
          <w:b/>
          <w:kern w:val="0"/>
          <w:sz w:val="20"/>
          <w:szCs w:val="20"/>
          <w:lang w:eastAsia="zh-CN"/>
        </w:rPr>
        <w:t>-critical</w:t>
      </w:r>
      <w:r w:rsidR="00F101F5" w:rsidRPr="00F101F5">
        <w:rPr>
          <w:rFonts w:ascii="Times New Roman" w:eastAsia="Arial Unicode MS" w:hAnsi="Times New Roman" w:cs="Times New Roman"/>
          <w:b/>
          <w:kern w:val="0"/>
          <w:sz w:val="20"/>
          <w:szCs w:val="20"/>
          <w:lang w:eastAsia="zh-CN"/>
        </w:rPr>
        <w:t xml:space="preserve"> data </w:t>
      </w:r>
      <w:r w:rsidR="00F101F5">
        <w:rPr>
          <w:rFonts w:ascii="Times New Roman" w:eastAsia="Arial Unicode MS" w:hAnsi="Times New Roman" w:cs="Times New Roman"/>
          <w:b/>
          <w:kern w:val="0"/>
          <w:sz w:val="20"/>
          <w:szCs w:val="20"/>
          <w:lang w:eastAsia="zh-CN"/>
        </w:rPr>
        <w:t>of an LCH</w:t>
      </w:r>
      <w:r w:rsidR="00F101F5" w:rsidRPr="00F101F5">
        <w:rPr>
          <w:rFonts w:ascii="Times New Roman" w:eastAsia="Arial Unicode MS" w:hAnsi="Times New Roman" w:cs="Times New Roman"/>
          <w:b/>
          <w:kern w:val="0"/>
          <w:sz w:val="20"/>
          <w:szCs w:val="20"/>
          <w:lang w:eastAsia="zh-CN"/>
        </w:rPr>
        <w:t xml:space="preserve"> shall be associated with different priority values</w:t>
      </w:r>
      <w:r w:rsidR="00F74829">
        <w:rPr>
          <w:rFonts w:ascii="Times New Roman" w:eastAsia="Arial Unicode MS" w:hAnsi="Times New Roman" w:cs="Times New Roman"/>
          <w:b/>
          <w:kern w:val="0"/>
          <w:sz w:val="20"/>
          <w:szCs w:val="20"/>
          <w:lang w:eastAsia="zh-CN"/>
        </w:rPr>
        <w:t xml:space="preserve"> when performing LCP</w:t>
      </w:r>
      <w:r w:rsidR="00F101F5" w:rsidRPr="00F101F5">
        <w:rPr>
          <w:rFonts w:ascii="Times New Roman" w:eastAsia="Arial Unicode MS" w:hAnsi="Times New Roman" w:cs="Times New Roman"/>
          <w:b/>
          <w:kern w:val="0"/>
          <w:sz w:val="20"/>
          <w:szCs w:val="20"/>
          <w:lang w:eastAsia="zh-CN"/>
        </w:rPr>
        <w:t>.</w:t>
      </w:r>
    </w:p>
    <w:p w14:paraId="16628FAC" w14:textId="77777777" w:rsidR="006F4B52" w:rsidRPr="00F101F5" w:rsidRDefault="006F4B52" w:rsidP="0058737A">
      <w:pPr>
        <w:widowControl/>
        <w:spacing w:before="120" w:afterLines="50" w:after="120"/>
        <w:rPr>
          <w:rFonts w:ascii="Times New Roman" w:eastAsia="Arial Unicode MS" w:hAnsi="Times New Roman" w:cs="Times New Roman"/>
          <w:kern w:val="0"/>
          <w:sz w:val="20"/>
          <w:szCs w:val="20"/>
          <w:lang w:eastAsia="zh-CN"/>
        </w:rPr>
      </w:pPr>
    </w:p>
    <w:p w14:paraId="3765D826" w14:textId="680B6FAD" w:rsidR="0058737A" w:rsidRDefault="00D24F1B" w:rsidP="0058737A">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Furthermore</w:t>
      </w:r>
      <w:r w:rsidR="0058737A">
        <w:rPr>
          <w:rFonts w:ascii="Times New Roman" w:eastAsia="Arial Unicode MS" w:hAnsi="Times New Roman" w:cs="Times New Roman"/>
          <w:kern w:val="0"/>
          <w:sz w:val="20"/>
          <w:szCs w:val="20"/>
          <w:lang w:eastAsia="zh-CN"/>
        </w:rPr>
        <w:t xml:space="preserve">, the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only part of a PDU Set is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during delay-awareness LCP procedure.</w:t>
      </w:r>
    </w:p>
    <w:p w14:paraId="59220C42" w14:textId="1D729520" w:rsidR="0058737A" w:rsidRPr="00784E0F" w:rsidRDefault="0058737A" w:rsidP="0058737A">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03D63">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w:t>
      </w:r>
      <w:r w:rsidR="00F754B6">
        <w:rPr>
          <w:rFonts w:ascii="Times New Roman" w:eastAsia="Arial Unicode MS" w:hAnsi="Times New Roman" w:cs="Times New Roman"/>
          <w:b/>
          <w:kern w:val="0"/>
          <w:sz w:val="20"/>
          <w:szCs w:val="20"/>
          <w:lang w:eastAsia="zh-CN"/>
        </w:rPr>
        <w:t>maximizing</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5CD3A4A4" w14:textId="7C535524" w:rsidR="00A65845" w:rsidRDefault="00A65845" w:rsidP="00AC354F">
      <w:pPr>
        <w:widowControl/>
        <w:spacing w:before="120" w:afterLines="50" w:after="120"/>
        <w:rPr>
          <w:rFonts w:ascii="Times New Roman" w:eastAsia="Arial Unicode MS" w:hAnsi="Times New Roman" w:cs="Times New Roman"/>
          <w:kern w:val="0"/>
          <w:sz w:val="20"/>
          <w:szCs w:val="20"/>
          <w:lang w:eastAsia="zh-CN"/>
        </w:rPr>
      </w:pPr>
    </w:p>
    <w:p w14:paraId="55CB2739" w14:textId="52583047" w:rsidR="008F0CED" w:rsidRPr="008F0CED" w:rsidRDefault="008F0CED" w:rsidP="00AC354F">
      <w:pPr>
        <w:widowControl/>
        <w:spacing w:before="120" w:afterLines="50" w:after="120"/>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5EC46CCB" w14:textId="77777777" w:rsidR="008F0CED" w:rsidRPr="008F0CED" w:rsidRDefault="008F0CED" w:rsidP="008F0CED">
            <w:pPr>
              <w:pStyle w:val="Agreement"/>
              <w:tabs>
                <w:tab w:val="num" w:pos="360"/>
              </w:tabs>
              <w:ind w:left="360"/>
              <w:rPr>
                <w:rFonts w:ascii="Times New Roman" w:hAnsi="Times New Roman"/>
                <w:b w:val="0"/>
              </w:rPr>
            </w:pPr>
            <w:r w:rsidRPr="008F0CED">
              <w:rPr>
                <w:rFonts w:ascii="Times New Roman" w:hAnsi="Times New Roman"/>
                <w:b w:val="0"/>
              </w:rPr>
              <w:t>RAN2 will study whether/how to resolve the issue of data with low remaining time being delayed due to other data from LCHs with higher LCH priority when using the existing LCP procedure. At least the following alternatives will be studied:</w:t>
            </w:r>
          </w:p>
          <w:p w14:paraId="308E8914" w14:textId="77777777" w:rsidR="008F0CED" w:rsidRPr="008F0CED" w:rsidRDefault="008F0CED" w:rsidP="008F0CED">
            <w:pPr>
              <w:pStyle w:val="a7"/>
              <w:widowControl/>
              <w:numPr>
                <w:ilvl w:val="0"/>
                <w:numId w:val="6"/>
              </w:numPr>
              <w:spacing w:before="60"/>
              <w:ind w:firstLineChars="0"/>
              <w:jc w:val="left"/>
              <w:rPr>
                <w:rFonts w:ascii="Times New Roman" w:eastAsia="Times New Roman" w:hAnsi="Times New Roman" w:cs="Times New Roman"/>
                <w:kern w:val="0"/>
                <w:sz w:val="20"/>
                <w:szCs w:val="20"/>
              </w:rPr>
            </w:pPr>
            <w:r w:rsidRPr="008F0CED">
              <w:rPr>
                <w:rFonts w:ascii="Times New Roman" w:eastAsia="Times New Roman" w:hAnsi="Times New Roman" w:cs="Times New Roman"/>
                <w:kern w:val="0"/>
                <w:sz w:val="20"/>
                <w:szCs w:val="20"/>
              </w:rPr>
              <w:t>Alternative 1: Enhance LCP restrictions/LCH selection.</w:t>
            </w:r>
          </w:p>
          <w:p w14:paraId="672D9C3B" w14:textId="77777777" w:rsidR="008F0CED" w:rsidRPr="008F0CED" w:rsidRDefault="008F0CED" w:rsidP="008F0CED">
            <w:pPr>
              <w:pStyle w:val="a7"/>
              <w:widowControl/>
              <w:numPr>
                <w:ilvl w:val="0"/>
                <w:numId w:val="6"/>
              </w:numPr>
              <w:spacing w:before="60"/>
              <w:ind w:firstLineChars="0"/>
              <w:jc w:val="left"/>
              <w:rPr>
                <w:rFonts w:ascii="Times New Roman" w:eastAsia="Times New Roman" w:hAnsi="Times New Roman" w:cs="Times New Roman"/>
                <w:kern w:val="0"/>
                <w:sz w:val="20"/>
                <w:szCs w:val="20"/>
              </w:rPr>
            </w:pPr>
            <w:r w:rsidRPr="008F0CED">
              <w:rPr>
                <w:rFonts w:ascii="Times New Roman" w:eastAsia="Times New Roman" w:hAnsi="Times New Roman" w:cs="Times New Roman"/>
                <w:kern w:val="0"/>
                <w:sz w:val="20"/>
                <w:szCs w:val="20"/>
              </w:rPr>
              <w:t>Alternative 2: Enhance LCH prioritization.</w:t>
            </w:r>
          </w:p>
          <w:p w14:paraId="72E29EE6" w14:textId="2A728A89" w:rsidR="008F0CED" w:rsidRPr="008F0CED" w:rsidRDefault="008F0CED" w:rsidP="008F0CED">
            <w:pPr>
              <w:pStyle w:val="Agreement"/>
              <w:tabs>
                <w:tab w:val="num" w:pos="360"/>
              </w:tabs>
              <w:ind w:left="360"/>
              <w:rPr>
                <w:rFonts w:ascii="Times New Roman" w:hAnsi="Times New Roman"/>
              </w:rPr>
            </w:pPr>
            <w:r w:rsidRPr="008F0CED">
              <w:rPr>
                <w:rFonts w:ascii="Times New Roman" w:hAnsi="Times New Roman"/>
                <w:b w:val="0"/>
                <w:highlight w:val="yellow"/>
              </w:rPr>
              <w:t>RAN2 should consider potential impact on traffic from SRBs.</w:t>
            </w:r>
          </w:p>
        </w:tc>
      </w:tr>
    </w:tbl>
    <w:p w14:paraId="08E399C2" w14:textId="44441B82" w:rsidR="00016825" w:rsidRDefault="00016825"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it always ha</w:t>
      </w:r>
      <w:r w:rsidR="003D3D3E">
        <w:rPr>
          <w:rFonts w:ascii="Times New Roman" w:eastAsia="Arial Unicode MS" w:hAnsi="Times New Roman" w:cs="Times New Roman"/>
          <w:kern w:val="0"/>
          <w:sz w:val="20"/>
          <w:szCs w:val="20"/>
          <w:lang w:eastAsia="zh-CN"/>
        </w:rPr>
        <w:t>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5B56C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Logical channels shall be prioritised in accordance with the following order (highest priority listed first):</w:t>
            </w:r>
          </w:p>
          <w:p w14:paraId="39CA858A"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5B56C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31791">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0A82A674" w:rsidR="00A22728" w:rsidRPr="00784E0F" w:rsidRDefault="00A22728" w:rsidP="00A22728">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E406A5">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network’s implementation to configure the priority </w:t>
      </w:r>
      <w:r w:rsidR="00002BC5">
        <w:rPr>
          <w:rFonts w:ascii="Times New Roman" w:eastAsia="Arial Unicode MS" w:hAnsi="Times New Roman" w:cs="Times New Roman"/>
          <w:b/>
          <w:kern w:val="0"/>
          <w:sz w:val="20"/>
          <w:szCs w:val="20"/>
          <w:lang w:eastAsia="zh-CN"/>
        </w:rPr>
        <w:t>for</w:t>
      </w:r>
      <w:r w:rsidRPr="00A22728">
        <w:rPr>
          <w:rFonts w:ascii="Times New Roman" w:eastAsia="Arial Unicode MS" w:hAnsi="Times New Roman" w:cs="Times New Roman"/>
          <w:b/>
          <w:kern w:val="0"/>
          <w:sz w:val="20"/>
          <w:szCs w:val="20"/>
          <w:lang w:eastAsia="zh-CN"/>
        </w:rPr>
        <w:t xml:space="preserve"> 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w:t>
      </w:r>
      <w:r w:rsidR="00A46943">
        <w:rPr>
          <w:rFonts w:ascii="Times New Roman" w:eastAsia="Arial Unicode MS" w:hAnsi="Times New Roman" w:cs="Times New Roman"/>
          <w:b/>
          <w:kern w:val="0"/>
          <w:sz w:val="20"/>
          <w:szCs w:val="20"/>
          <w:lang w:eastAsia="zh-CN"/>
        </w:rPr>
        <w:t xml:space="preserve"> of a LCH</w:t>
      </w:r>
      <w:r w:rsidRPr="00A22728">
        <w:rPr>
          <w:rFonts w:ascii="Times New Roman" w:eastAsia="Arial Unicode MS" w:hAnsi="Times New Roman" w:cs="Times New Roman"/>
          <w:b/>
          <w:kern w:val="0"/>
          <w:sz w:val="20"/>
          <w:szCs w:val="20"/>
          <w:lang w:eastAsia="zh-CN"/>
        </w:rPr>
        <w:t xml:space="preserve"> and logical channels for SRBs other than SRB 0</w:t>
      </w:r>
      <w:r w:rsidRPr="00746A11">
        <w:rPr>
          <w:rFonts w:ascii="Times New Roman" w:eastAsia="Arial Unicode MS" w:hAnsi="Times New Roman" w:cs="Times New Roman"/>
          <w:b/>
          <w:kern w:val="0"/>
          <w:sz w:val="20"/>
          <w:szCs w:val="20"/>
          <w:lang w:eastAsia="zh-CN"/>
        </w:rPr>
        <w:t>.</w:t>
      </w:r>
    </w:p>
    <w:p w14:paraId="28689D9D" w14:textId="497C5D60" w:rsidR="008D213D" w:rsidRDefault="008D213D" w:rsidP="00E406A5">
      <w:pPr>
        <w:widowControl/>
        <w:spacing w:before="120" w:afterLines="50" w:after="120"/>
        <w:rPr>
          <w:rFonts w:ascii="Times New Roman" w:eastAsia="Arial Unicode MS" w:hAnsi="Times New Roman" w:cs="Times New Roman"/>
          <w:kern w:val="0"/>
          <w:sz w:val="20"/>
          <w:szCs w:val="20"/>
          <w:lang w:eastAsia="zh-CN"/>
        </w:rPr>
      </w:pPr>
    </w:p>
    <w:p w14:paraId="28156466" w14:textId="2314AF96" w:rsidR="002246FC" w:rsidRPr="008D213D" w:rsidRDefault="002246FC" w:rsidP="002246F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lastRenderedPageBreak/>
        <w:t>Delay-awareness LCP was ever discussed during Rel-18 XR, and it was agreed i</w:t>
      </w:r>
      <w:r w:rsidRPr="008D213D">
        <w:rPr>
          <w:rFonts w:ascii="Times New Roman" w:eastAsia="Arial Unicode MS" w:hAnsi="Times New Roman" w:cs="Times New Roman"/>
          <w:kern w:val="0"/>
          <w:sz w:val="20"/>
          <w:szCs w:val="20"/>
          <w:lang w:eastAsia="zh-CN"/>
        </w:rPr>
        <w:t xml:space="preserve">n </w:t>
      </w:r>
      <w:r w:rsidR="006F1900">
        <w:rPr>
          <w:rFonts w:ascii="Times New Roman" w:eastAsia="Arial Unicode MS" w:hAnsi="Times New Roman" w:cs="Times New Roman"/>
          <w:kern w:val="0"/>
          <w:sz w:val="20"/>
          <w:szCs w:val="20"/>
          <w:lang w:eastAsia="zh-CN"/>
        </w:rPr>
        <w:t xml:space="preserve">the </w:t>
      </w:r>
      <w:r w:rsidRPr="008D213D">
        <w:rPr>
          <w:rFonts w:ascii="Times New Roman" w:eastAsia="Arial Unicode MS" w:hAnsi="Times New Roman" w:cs="Times New Roman"/>
          <w:kern w:val="0"/>
          <w:sz w:val="20"/>
          <w:szCs w:val="20"/>
          <w:lang w:eastAsia="zh-CN"/>
        </w:rPr>
        <w:t>RAN2#</w:t>
      </w:r>
      <w:r>
        <w:rPr>
          <w:rFonts w:ascii="Times New Roman" w:eastAsia="Arial Unicode MS" w:hAnsi="Times New Roman" w:cs="Times New Roman"/>
          <w:kern w:val="0"/>
          <w:sz w:val="20"/>
          <w:szCs w:val="20"/>
          <w:lang w:eastAsia="zh-CN"/>
        </w:rPr>
        <w:t xml:space="preserve">120 meeting that delay-awareness LCP should be able to be turned on/off. </w:t>
      </w:r>
    </w:p>
    <w:tbl>
      <w:tblPr>
        <w:tblStyle w:val="a9"/>
        <w:tblW w:w="0" w:type="auto"/>
        <w:tblLook w:val="04A0" w:firstRow="1" w:lastRow="0" w:firstColumn="1" w:lastColumn="0" w:noHBand="0" w:noVBand="1"/>
      </w:tblPr>
      <w:tblGrid>
        <w:gridCol w:w="9629"/>
      </w:tblGrid>
      <w:tr w:rsidR="002246FC" w14:paraId="74B393F3" w14:textId="77777777" w:rsidTr="00390F34">
        <w:tc>
          <w:tcPr>
            <w:tcW w:w="9629" w:type="dxa"/>
          </w:tcPr>
          <w:p w14:paraId="57B9588C" w14:textId="77777777" w:rsidR="002246FC" w:rsidRPr="008D213D" w:rsidRDefault="002246FC" w:rsidP="00390F34">
            <w:pPr>
              <w:pStyle w:val="Agreement"/>
              <w:tabs>
                <w:tab w:val="num" w:pos="360"/>
              </w:tabs>
              <w:ind w:left="360"/>
              <w:rPr>
                <w:rFonts w:ascii="Times New Roman" w:hAnsi="Times New Roman"/>
                <w:b w:val="0"/>
                <w:highlight w:val="yellow"/>
              </w:rPr>
            </w:pPr>
            <w:r w:rsidRPr="008D213D">
              <w:rPr>
                <w:rFonts w:ascii="Times New Roman" w:hAnsi="Times New Roman"/>
                <w:b w:val="0"/>
                <w:highlight w:val="yellow"/>
              </w:rPr>
              <w:t>If delay-aware LCP is introduced, need the ability to turn it off.</w:t>
            </w:r>
          </w:p>
          <w:p w14:paraId="7C86D53D" w14:textId="77777777" w:rsidR="002246FC" w:rsidRPr="008D213D" w:rsidRDefault="002246FC" w:rsidP="00390F34">
            <w:pPr>
              <w:pStyle w:val="Agreement"/>
              <w:tabs>
                <w:tab w:val="num" w:pos="360"/>
              </w:tabs>
              <w:ind w:left="360"/>
              <w:rPr>
                <w:rFonts w:ascii="Times New Roman" w:hAnsi="Times New Roman"/>
                <w:b w:val="0"/>
              </w:rPr>
            </w:pPr>
            <w:r w:rsidRPr="008D213D">
              <w:rPr>
                <w:rFonts w:ascii="Times New Roman" w:hAnsi="Times New Roman"/>
                <w:b w:val="0"/>
              </w:rPr>
              <w:t>SRBs not impacted.</w:t>
            </w:r>
          </w:p>
          <w:p w14:paraId="5BAF71F4" w14:textId="77777777" w:rsidR="002246FC" w:rsidRPr="008D213D" w:rsidRDefault="002246FC" w:rsidP="00390F34">
            <w:pPr>
              <w:pStyle w:val="Agreement"/>
              <w:tabs>
                <w:tab w:val="num" w:pos="360"/>
              </w:tabs>
              <w:ind w:left="360"/>
            </w:pPr>
            <w:r w:rsidRPr="008D213D">
              <w:rPr>
                <w:rFonts w:ascii="Times New Roman" w:hAnsi="Times New Roman"/>
                <w:b w:val="0"/>
              </w:rPr>
              <w:t>Not considered further unless fundamental issues are identified.</w:t>
            </w:r>
          </w:p>
        </w:tc>
      </w:tr>
    </w:tbl>
    <w:p w14:paraId="283FCA37" w14:textId="560EB350" w:rsidR="002246FC" w:rsidRPr="008D213D" w:rsidRDefault="002246FC" w:rsidP="002246F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Based on it, to reduce the impacts on the legacy LCP procedure and avoid RAN1 impact, we propose RAN2 to introduc</w:t>
      </w:r>
      <w:r w:rsidR="006F1900">
        <w:rPr>
          <w:rFonts w:ascii="Times New Roman" w:eastAsia="Arial Unicode MS" w:hAnsi="Times New Roman" w:cs="Times New Roman"/>
          <w:kern w:val="0"/>
          <w:sz w:val="20"/>
          <w:szCs w:val="20"/>
          <w:lang w:eastAsia="zh-CN"/>
        </w:rPr>
        <w:t>e</w:t>
      </w:r>
      <w:r>
        <w:rPr>
          <w:rFonts w:ascii="Times New Roman" w:eastAsia="Arial Unicode MS" w:hAnsi="Times New Roman" w:cs="Times New Roman"/>
          <w:kern w:val="0"/>
          <w:sz w:val="20"/>
          <w:szCs w:val="20"/>
          <w:lang w:eastAsia="zh-CN"/>
        </w:rPr>
        <w:t xml:space="preserve"> a MAC CE-based mechanism for the activation/deactivation of delay-awareness LCP. </w:t>
      </w:r>
    </w:p>
    <w:p w14:paraId="323D5A0D" w14:textId="3DE94EAE" w:rsidR="002246FC" w:rsidRPr="004B437C" w:rsidRDefault="002246FC" w:rsidP="00224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F57CF7">
        <w:rPr>
          <w:rFonts w:ascii="Times New Roman" w:eastAsia="Arial Unicode MS" w:hAnsi="Times New Roman" w:cs="Times New Roman"/>
          <w:b/>
          <w:kern w:val="0"/>
          <w:sz w:val="20"/>
          <w:szCs w:val="20"/>
          <w:lang w:eastAsia="zh-CN"/>
        </w:rPr>
        <w:t>RAN2 to introduc</w:t>
      </w:r>
      <w:r w:rsidR="006F1900">
        <w:rPr>
          <w:rFonts w:ascii="Times New Roman" w:eastAsia="Arial Unicode MS" w:hAnsi="Times New Roman" w:cs="Times New Roman"/>
          <w:b/>
          <w:kern w:val="0"/>
          <w:sz w:val="20"/>
          <w:szCs w:val="20"/>
          <w:lang w:eastAsia="zh-CN"/>
        </w:rPr>
        <w:t>e</w:t>
      </w:r>
      <w:r w:rsidRPr="00F57CF7">
        <w:rPr>
          <w:rFonts w:ascii="Times New Roman" w:eastAsia="Arial Unicode MS" w:hAnsi="Times New Roman" w:cs="Times New Roman"/>
          <w:b/>
          <w:kern w:val="0"/>
          <w:sz w:val="20"/>
          <w:szCs w:val="20"/>
          <w:lang w:eastAsia="zh-CN"/>
        </w:rPr>
        <w:t xml:space="preserve"> a MAC CE-based mechanism for the activation/deactivation of delay-awareness LCP.</w:t>
      </w:r>
    </w:p>
    <w:p w14:paraId="54FA7989" w14:textId="76B475CB" w:rsidR="002246FC" w:rsidRPr="008D213D" w:rsidRDefault="002246FC" w:rsidP="00E406A5">
      <w:pPr>
        <w:widowControl/>
        <w:spacing w:before="120" w:afterLines="50" w:after="120"/>
        <w:rPr>
          <w:rFonts w:ascii="Times New Roman" w:eastAsia="Arial Unicode MS" w:hAnsi="Times New Roman" w:cs="Times New Roman"/>
          <w:kern w:val="0"/>
          <w:sz w:val="20"/>
          <w:szCs w:val="20"/>
          <w:lang w:eastAsia="zh-CN"/>
        </w:rPr>
      </w:pPr>
    </w:p>
    <w:p w14:paraId="123C804D" w14:textId="6E3B5330" w:rsidR="008D213D" w:rsidRPr="00F57CF7" w:rsidRDefault="00E406A5" w:rsidP="00E406A5">
      <w:pPr>
        <w:widowControl/>
        <w:spacing w:before="120" w:afterLines="50" w:after="120"/>
        <w:rPr>
          <w:rFonts w:ascii="Times New Roman" w:eastAsia="Arial Unicode MS" w:hAnsi="Times New Roman" w:cs="Times New Roman"/>
          <w:kern w:val="0"/>
          <w:szCs w:val="20"/>
          <w:u w:val="single"/>
          <w:lang w:eastAsia="zh-CN"/>
        </w:rPr>
      </w:pPr>
      <w:r w:rsidRPr="00E406A5">
        <w:rPr>
          <w:rFonts w:ascii="Times New Roman" w:eastAsia="Arial Unicode MS" w:hAnsi="Times New Roman" w:cs="Times New Roman" w:hint="eastAsia"/>
          <w:kern w:val="0"/>
          <w:szCs w:val="20"/>
          <w:u w:val="single"/>
          <w:lang w:eastAsia="zh-CN"/>
        </w:rPr>
        <w:t>L</w:t>
      </w:r>
      <w:r w:rsidRPr="00E406A5">
        <w:rPr>
          <w:rFonts w:ascii="Times New Roman" w:eastAsia="Arial Unicode MS" w:hAnsi="Times New Roman" w:cs="Times New Roman"/>
          <w:kern w:val="0"/>
          <w:szCs w:val="20"/>
          <w:u w:val="single"/>
          <w:lang w:eastAsia="zh-CN"/>
        </w:rPr>
        <w:t>CP restrictions</w:t>
      </w:r>
    </w:p>
    <w:p w14:paraId="3D734303" w14:textId="6DCA1DF6" w:rsidR="00E406A5" w:rsidRPr="00562BE6" w:rsidRDefault="00E406A5" w:rsidP="00E406A5">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n </w:t>
      </w:r>
      <w:r w:rsidR="00390F34">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RAN2#126 meeting, it was agreed that no dynamic indications are needed </w:t>
      </w:r>
      <w:r w:rsidRPr="00A65845">
        <w:rPr>
          <w:rFonts w:ascii="Times New Roman" w:hAnsi="Times New Roman"/>
        </w:rPr>
        <w:t>for triggering the delay-aware LCP mechanism</w:t>
      </w:r>
      <w:r>
        <w:rPr>
          <w:rFonts w:ascii="Times New Roman" w:eastAsia="Arial Unicode MS" w:hAnsi="Times New Roman" w:cs="Times New Roman"/>
          <w:kern w:val="0"/>
          <w:sz w:val="20"/>
          <w:szCs w:val="20"/>
          <w:lang w:eastAsia="zh-CN"/>
        </w:rPr>
        <w:t xml:space="preserve"> and RAN1 impacts should be avoided. </w:t>
      </w:r>
      <w:r>
        <w:rPr>
          <w:rFonts w:ascii="Times New Roman" w:eastAsia="Arial Unicode MS" w:hAnsi="Times New Roman" w:cs="Times New Roman" w:hint="eastAsia"/>
          <w:kern w:val="0"/>
          <w:sz w:val="20"/>
          <w:szCs w:val="20"/>
          <w:lang w:eastAsia="zh-CN"/>
        </w:rPr>
        <w:t>From</w:t>
      </w:r>
      <w:r>
        <w:rPr>
          <w:rFonts w:ascii="Times New Roman" w:eastAsia="Arial Unicode MS" w:hAnsi="Times New Roman" w:cs="Times New Roman"/>
          <w:kern w:val="0"/>
          <w:sz w:val="20"/>
          <w:szCs w:val="20"/>
          <w:lang w:eastAsia="zh-CN"/>
        </w:rPr>
        <w:t xml:space="preserve"> our understanding, </w:t>
      </w:r>
      <w:r w:rsidR="00127F8C">
        <w:rPr>
          <w:rFonts w:ascii="Times New Roman" w:eastAsia="Arial Unicode MS" w:hAnsi="Times New Roman" w:cs="Times New Roman"/>
          <w:kern w:val="0"/>
          <w:sz w:val="20"/>
          <w:szCs w:val="20"/>
          <w:lang w:eastAsia="zh-CN"/>
        </w:rPr>
        <w:t xml:space="preserve">the intention of </w:t>
      </w:r>
      <w:r>
        <w:rPr>
          <w:rFonts w:ascii="Times New Roman" w:eastAsia="Arial Unicode MS" w:hAnsi="Times New Roman" w:cs="Times New Roman"/>
          <w:kern w:val="0"/>
          <w:sz w:val="20"/>
          <w:szCs w:val="20"/>
          <w:lang w:eastAsia="zh-CN"/>
        </w:rPr>
        <w:t xml:space="preserve">the agreements </w:t>
      </w:r>
      <w:r w:rsidR="00127F8C">
        <w:rPr>
          <w:rFonts w:ascii="Times New Roman" w:eastAsia="Arial Unicode MS" w:hAnsi="Times New Roman" w:cs="Times New Roman"/>
          <w:kern w:val="0"/>
          <w:sz w:val="20"/>
          <w:szCs w:val="20"/>
          <w:lang w:eastAsia="zh-CN"/>
        </w:rPr>
        <w:t xml:space="preserve">is </w:t>
      </w:r>
      <w:r>
        <w:rPr>
          <w:rFonts w:ascii="Times New Roman" w:eastAsia="Arial Unicode MS" w:hAnsi="Times New Roman" w:cs="Times New Roman"/>
          <w:kern w:val="0"/>
          <w:sz w:val="20"/>
          <w:szCs w:val="20"/>
          <w:lang w:eastAsia="zh-CN"/>
        </w:rPr>
        <w:t xml:space="preserve">mainly </w:t>
      </w:r>
      <w:r w:rsidR="00127F8C">
        <w:rPr>
          <w:rFonts w:ascii="Times New Roman" w:eastAsia="Arial Unicode MS" w:hAnsi="Times New Roman" w:cs="Times New Roman"/>
          <w:kern w:val="0"/>
          <w:sz w:val="20"/>
          <w:szCs w:val="20"/>
          <w:lang w:eastAsia="zh-CN"/>
        </w:rPr>
        <w:t xml:space="preserve">to </w:t>
      </w:r>
      <w:r>
        <w:rPr>
          <w:rFonts w:ascii="Times New Roman" w:eastAsia="Arial Unicode MS" w:hAnsi="Times New Roman" w:cs="Times New Roman"/>
          <w:kern w:val="0"/>
          <w:sz w:val="20"/>
          <w:szCs w:val="20"/>
          <w:lang w:eastAsia="zh-CN"/>
        </w:rPr>
        <w:t>avoid introducing</w:t>
      </w:r>
      <w:r w:rsidRPr="00562BE6">
        <w:rPr>
          <w:rFonts w:ascii="Times New Roman" w:eastAsia="Arial Unicode MS" w:hAnsi="Times New Roman" w:cs="Times New Roman"/>
          <w:kern w:val="0"/>
          <w:sz w:val="20"/>
          <w:szCs w:val="20"/>
          <w:lang w:eastAsia="zh-CN"/>
        </w:rPr>
        <w:t xml:space="preserve"> dynamic </w:t>
      </w:r>
      <w:r w:rsidR="00390F34">
        <w:rPr>
          <w:rFonts w:ascii="Times New Roman" w:eastAsia="Arial Unicode MS" w:hAnsi="Times New Roman" w:cs="Times New Roman"/>
          <w:kern w:val="0"/>
          <w:sz w:val="20"/>
          <w:szCs w:val="20"/>
          <w:lang w:eastAsia="zh-CN"/>
        </w:rPr>
        <w:t>indications</w:t>
      </w:r>
      <w:r w:rsidRPr="00562BE6">
        <w:rPr>
          <w:rFonts w:ascii="Times New Roman" w:eastAsia="Arial Unicode MS" w:hAnsi="Times New Roman" w:cs="Times New Roman"/>
          <w:kern w:val="0"/>
          <w:sz w:val="20"/>
          <w:szCs w:val="20"/>
          <w:lang w:eastAsia="zh-CN"/>
        </w:rPr>
        <w:t xml:space="preserve"> through DCI.</w:t>
      </w:r>
      <w:r>
        <w:rPr>
          <w:rFonts w:ascii="Times New Roman" w:eastAsia="Arial Unicode MS" w:hAnsi="Times New Roman" w:cs="Times New Roman"/>
          <w:kern w:val="0"/>
          <w:sz w:val="20"/>
          <w:szCs w:val="20"/>
          <w:lang w:eastAsia="zh-CN"/>
        </w:rPr>
        <w:t xml:space="preserve"> However, we still need to consider whether to apply delay-awareness LCP for </w:t>
      </w:r>
      <w:r w:rsidR="00A57B70">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configured UL grant.</w:t>
      </w:r>
    </w:p>
    <w:tbl>
      <w:tblPr>
        <w:tblStyle w:val="a9"/>
        <w:tblW w:w="0" w:type="auto"/>
        <w:tblLook w:val="04A0" w:firstRow="1" w:lastRow="0" w:firstColumn="1" w:lastColumn="0" w:noHBand="0" w:noVBand="1"/>
      </w:tblPr>
      <w:tblGrid>
        <w:gridCol w:w="9629"/>
      </w:tblGrid>
      <w:tr w:rsidR="00E406A5" w14:paraId="78EB7377" w14:textId="77777777" w:rsidTr="00390F34">
        <w:tc>
          <w:tcPr>
            <w:tcW w:w="9629" w:type="dxa"/>
          </w:tcPr>
          <w:p w14:paraId="09DE99AB" w14:textId="77777777" w:rsidR="00E406A5" w:rsidRPr="00A65845" w:rsidRDefault="00E406A5" w:rsidP="00390F34">
            <w:pPr>
              <w:pStyle w:val="Agreement"/>
              <w:tabs>
                <w:tab w:val="num" w:pos="360"/>
              </w:tabs>
              <w:ind w:left="360"/>
              <w:rPr>
                <w:rFonts w:ascii="Times New Roman" w:hAnsi="Times New Roman"/>
                <w:b w:val="0"/>
              </w:rPr>
            </w:pPr>
            <w:r w:rsidRPr="00A65845">
              <w:rPr>
                <w:rFonts w:ascii="Times New Roman" w:hAnsi="Times New Roman"/>
                <w:b w:val="0"/>
              </w:rPr>
              <w:t>We try to avoid RAN1 impacts.</w:t>
            </w:r>
          </w:p>
          <w:p w14:paraId="3BB9E4DA" w14:textId="77777777" w:rsidR="00E406A5" w:rsidRPr="00A65845" w:rsidRDefault="00E406A5" w:rsidP="00390F34">
            <w:pPr>
              <w:pStyle w:val="Agreement"/>
              <w:tabs>
                <w:tab w:val="num" w:pos="360"/>
              </w:tabs>
              <w:ind w:left="360"/>
              <w:rPr>
                <w:rFonts w:ascii="Times New Roman" w:hAnsi="Times New Roman"/>
                <w:b w:val="0"/>
              </w:rPr>
            </w:pPr>
            <w:r w:rsidRPr="00A65845">
              <w:rPr>
                <w:rFonts w:ascii="Times New Roman" w:hAnsi="Times New Roman"/>
                <w:b w:val="0"/>
              </w:rPr>
              <w:t>RAN2 assumes no dynamic indications are needed for triggering the delay-aware LCP mechanism. RAN2 assumes this mechanism is configured in a semi-static way.</w:t>
            </w:r>
          </w:p>
          <w:p w14:paraId="658D4DB8" w14:textId="77777777" w:rsidR="00E406A5" w:rsidRPr="00A65845" w:rsidRDefault="00E406A5" w:rsidP="00390F34">
            <w:pPr>
              <w:pStyle w:val="Agreement"/>
              <w:tabs>
                <w:tab w:val="num" w:pos="360"/>
              </w:tabs>
              <w:ind w:left="360"/>
              <w:rPr>
                <w:rFonts w:ascii="Times New Roman" w:hAnsi="Times New Roman"/>
              </w:rPr>
            </w:pPr>
            <w:r w:rsidRPr="00A65845">
              <w:rPr>
                <w:rFonts w:ascii="Times New Roman" w:hAnsi="Times New Roman"/>
                <w:b w:val="0"/>
              </w:rPr>
              <w:t>For LCP restrictions based solutions, RAN2 will not discuss solutions requiring RAN1 work. FFS whether other LCP restrictions based approaches are needed/beneficial</w:t>
            </w:r>
          </w:p>
        </w:tc>
      </w:tr>
    </w:tbl>
    <w:p w14:paraId="7BB9A472" w14:textId="191323C0" w:rsidR="00E406A5" w:rsidRPr="004B437C" w:rsidRDefault="00E406A5" w:rsidP="00E406A5">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Regarding the configured UL grant originally for XR traffic, delay-awareness LCP mechanism can be applied to multiplex the delay-critical data with a higher priority. However, there exist other types of periodic traffic (e.g., voice or URLLC service) that are configured with configured UL grant as well. For these services, if delay-awareness LCP is applied to the configured UL grants, delay-critical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propose that different configured UL grant configurations can apply different strategies of whether to apply delay-awareness LCP mechanism. For example, the network can configure UE to do so via RRC signalling, and </w:t>
      </w:r>
      <w:r w:rsidR="00F754B6">
        <w:rPr>
          <w:rFonts w:ascii="Times New Roman" w:eastAsia="Arial Unicode MS" w:hAnsi="Times New Roman" w:cs="Times New Roman"/>
          <w:kern w:val="0"/>
          <w:sz w:val="20"/>
          <w:szCs w:val="20"/>
          <w:lang w:eastAsia="zh-CN"/>
        </w:rPr>
        <w:t xml:space="preserve">there is </w:t>
      </w:r>
      <w:r>
        <w:rPr>
          <w:rFonts w:ascii="Times New Roman" w:eastAsia="Arial Unicode MS" w:hAnsi="Times New Roman" w:cs="Times New Roman"/>
          <w:kern w:val="0"/>
          <w:sz w:val="20"/>
          <w:szCs w:val="20"/>
          <w:lang w:eastAsia="zh-CN"/>
        </w:rPr>
        <w:t>no impact on RAN1.</w:t>
      </w:r>
    </w:p>
    <w:p w14:paraId="1BE6B250" w14:textId="295F8DFB" w:rsidR="00E406A5" w:rsidRPr="004B437C" w:rsidRDefault="00E406A5" w:rsidP="00E406A5">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246FC">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033F186A" w14:textId="6318CCF9" w:rsidR="00F57CF7" w:rsidRPr="00E406A5" w:rsidRDefault="00F57CF7" w:rsidP="00AC354F">
      <w:pPr>
        <w:widowControl/>
        <w:spacing w:before="120" w:afterLines="50" w:after="120"/>
        <w:rPr>
          <w:rFonts w:ascii="Times New Roman" w:eastAsia="Arial Unicode MS" w:hAnsi="Times New Roman" w:cs="Times New Roman"/>
          <w:kern w:val="0"/>
          <w:sz w:val="20"/>
          <w:szCs w:val="20"/>
          <w:lang w:eastAsia="zh-CN"/>
        </w:rPr>
      </w:pPr>
    </w:p>
    <w:p w14:paraId="5B4281D0" w14:textId="51A3A605" w:rsidR="00E406A5" w:rsidRPr="00392D65" w:rsidRDefault="00392D65" w:rsidP="00AC354F">
      <w:pPr>
        <w:widowControl/>
        <w:spacing w:before="120" w:afterLines="50" w:after="120"/>
        <w:rPr>
          <w:rFonts w:ascii="Times New Roman" w:eastAsia="Arial Unicode MS" w:hAnsi="Times New Roman" w:cs="Times New Roman"/>
          <w:kern w:val="0"/>
          <w:szCs w:val="20"/>
          <w:u w:val="single"/>
          <w:lang w:eastAsia="zh-CN"/>
        </w:rPr>
      </w:pPr>
      <w:r>
        <w:rPr>
          <w:rFonts w:ascii="Times New Roman" w:eastAsia="Arial Unicode MS" w:hAnsi="Times New Roman" w:cs="Times New Roman"/>
          <w:kern w:val="0"/>
          <w:szCs w:val="20"/>
          <w:u w:val="single"/>
          <w:lang w:eastAsia="zh-CN"/>
        </w:rPr>
        <w:t>SR</w:t>
      </w:r>
      <w:r w:rsidRPr="00E406A5">
        <w:rPr>
          <w:rFonts w:ascii="Times New Roman" w:eastAsia="Arial Unicode MS" w:hAnsi="Times New Roman" w:cs="Times New Roman"/>
          <w:kern w:val="0"/>
          <w:szCs w:val="20"/>
          <w:u w:val="single"/>
          <w:lang w:eastAsia="zh-CN"/>
        </w:rPr>
        <w:t xml:space="preserve"> </w:t>
      </w:r>
      <w:r>
        <w:rPr>
          <w:rFonts w:ascii="Times New Roman" w:eastAsia="Arial Unicode MS" w:hAnsi="Times New Roman" w:cs="Times New Roman"/>
          <w:kern w:val="0"/>
          <w:szCs w:val="20"/>
          <w:u w:val="single"/>
          <w:lang w:eastAsia="zh-CN"/>
        </w:rPr>
        <w:t>enhancements</w:t>
      </w:r>
    </w:p>
    <w:p w14:paraId="45BC5A72" w14:textId="63AD1F7E" w:rsidR="004E3DEB" w:rsidRDefault="001530FC"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In the previous section</w:t>
      </w:r>
      <w:r w:rsidR="002C1BB6" w:rsidRPr="002C1BB6">
        <w:rPr>
          <w:rFonts w:ascii="Times New Roman" w:eastAsia="Arial Unicode MS" w:hAnsi="Times New Roman" w:cs="Times New Roman"/>
          <w:kern w:val="0"/>
          <w:sz w:val="20"/>
          <w:szCs w:val="20"/>
          <w:lang w:eastAsia="zh-CN"/>
        </w:rPr>
        <w:t>s</w:t>
      </w:r>
      <w:r w:rsidR="00141CCA">
        <w:rPr>
          <w:rFonts w:ascii="Times New Roman" w:eastAsia="Arial Unicode MS" w:hAnsi="Times New Roman" w:cs="Times New Roman"/>
          <w:kern w:val="0"/>
          <w:sz w:val="20"/>
          <w:szCs w:val="20"/>
          <w:lang w:eastAsia="zh-CN"/>
        </w:rPr>
        <w:t>, we discuss</w:t>
      </w:r>
      <w:r>
        <w:rPr>
          <w:rFonts w:ascii="Times New Roman" w:eastAsia="Arial Unicode MS" w:hAnsi="Times New Roman" w:cs="Times New Roman"/>
          <w:kern w:val="0"/>
          <w:sz w:val="20"/>
          <w:szCs w:val="20"/>
          <w:lang w:eastAsia="zh-CN"/>
        </w:rPr>
        <w:t xml:space="preserve"> the</w:t>
      </w:r>
      <w:r w:rsidR="00141CC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delay-</w:t>
      </w:r>
      <w:r w:rsidR="00B22A31">
        <w:rPr>
          <w:rFonts w:ascii="Times New Roman" w:eastAsia="Arial Unicode MS" w:hAnsi="Times New Roman" w:cs="Times New Roman"/>
          <w:kern w:val="0"/>
          <w:sz w:val="20"/>
          <w:szCs w:val="20"/>
          <w:lang w:eastAsia="zh-CN"/>
        </w:rPr>
        <w:t>awareness</w:t>
      </w:r>
      <w:r>
        <w:rPr>
          <w:rFonts w:ascii="Times New Roman" w:eastAsia="Arial Unicode MS" w:hAnsi="Times New Roman" w:cs="Times New Roman"/>
          <w:kern w:val="0"/>
          <w:sz w:val="20"/>
          <w:szCs w:val="20"/>
          <w:lang w:eastAsia="zh-CN"/>
        </w:rPr>
        <w:t xml:space="preserve"> LCP mechanism for</w:t>
      </w:r>
      <w:r w:rsidR="00141CCA">
        <w:rPr>
          <w:rFonts w:ascii="Times New Roman" w:eastAsia="Arial Unicode MS" w:hAnsi="Times New Roman" w:cs="Times New Roman"/>
          <w:kern w:val="0"/>
          <w:sz w:val="20"/>
          <w:szCs w:val="20"/>
          <w:lang w:eastAsia="zh-CN"/>
        </w:rPr>
        <w:t xml:space="preserve"> UL data with UL-SCH resources. However, </w:t>
      </w:r>
      <w:r w:rsidR="00A57B70">
        <w:rPr>
          <w:rFonts w:ascii="Times New Roman" w:eastAsia="Arial Unicode MS" w:hAnsi="Times New Roman" w:cs="Times New Roman"/>
          <w:kern w:val="0"/>
          <w:sz w:val="20"/>
          <w:szCs w:val="20"/>
          <w:lang w:eastAsia="zh-CN"/>
        </w:rPr>
        <w:t>delay-critical</w:t>
      </w:r>
      <w:r w:rsidR="00E02D1B">
        <w:rPr>
          <w:rFonts w:ascii="Times New Roman" w:eastAsia="Arial Unicode MS" w:hAnsi="Times New Roman" w:cs="Times New Roman"/>
          <w:kern w:val="0"/>
          <w:sz w:val="20"/>
          <w:szCs w:val="20"/>
          <w:lang w:eastAsia="zh-CN"/>
        </w:rPr>
        <w:t xml:space="preserve"> data</w:t>
      </w:r>
      <w:r w:rsidR="00141CCA">
        <w:rPr>
          <w:rFonts w:ascii="Times New Roman" w:eastAsia="Arial Unicode MS" w:hAnsi="Times New Roman" w:cs="Times New Roman"/>
          <w:kern w:val="0"/>
          <w:sz w:val="20"/>
          <w:szCs w:val="20"/>
          <w:lang w:eastAsia="zh-CN"/>
        </w:rPr>
        <w:t xml:space="preserve"> without UL-SCH resources may also </w:t>
      </w:r>
      <w:r w:rsidR="0032380C">
        <w:rPr>
          <w:rFonts w:ascii="Times New Roman" w:eastAsia="Arial Unicode MS" w:hAnsi="Times New Roman" w:cs="Times New Roman"/>
          <w:kern w:val="0"/>
          <w:sz w:val="20"/>
          <w:szCs w:val="20"/>
          <w:lang w:eastAsia="zh-CN"/>
        </w:rPr>
        <w:t>suffer</w:t>
      </w:r>
      <w:r w:rsidR="00141CCA">
        <w:rPr>
          <w:rFonts w:ascii="Times New Roman" w:eastAsia="Arial Unicode MS" w:hAnsi="Times New Roman" w:cs="Times New Roman"/>
          <w:kern w:val="0"/>
          <w:sz w:val="20"/>
          <w:szCs w:val="20"/>
          <w:lang w:eastAsia="zh-CN"/>
        </w:rPr>
        <w:t xml:space="preserve"> extra delay </w:t>
      </w:r>
      <w:r w:rsidR="00E02D1B">
        <w:rPr>
          <w:rFonts w:ascii="Times New Roman" w:eastAsia="Arial Unicode MS" w:hAnsi="Times New Roman" w:cs="Times New Roman"/>
          <w:kern w:val="0"/>
          <w:sz w:val="20"/>
          <w:szCs w:val="20"/>
          <w:lang w:eastAsia="zh-CN"/>
        </w:rPr>
        <w:t xml:space="preserve">because of </w:t>
      </w:r>
      <w:r w:rsidR="009600D3">
        <w:rPr>
          <w:rFonts w:ascii="Times New Roman" w:eastAsia="Arial Unicode MS" w:hAnsi="Times New Roman" w:cs="Times New Roman"/>
          <w:kern w:val="0"/>
          <w:sz w:val="20"/>
          <w:szCs w:val="20"/>
          <w:lang w:eastAsia="zh-CN"/>
        </w:rPr>
        <w:t xml:space="preserve">the current </w:t>
      </w:r>
      <w:r w:rsidR="00E02D1B">
        <w:rPr>
          <w:rFonts w:ascii="Times New Roman" w:eastAsia="Arial Unicode MS" w:hAnsi="Times New Roman" w:cs="Times New Roman"/>
          <w:kern w:val="0"/>
          <w:sz w:val="20"/>
          <w:szCs w:val="20"/>
          <w:lang w:eastAsia="zh-CN"/>
        </w:rPr>
        <w:t>SR</w:t>
      </w:r>
      <w:r w:rsidR="00E72F96">
        <w:rPr>
          <w:rFonts w:ascii="Times New Roman" w:eastAsia="Arial Unicode MS" w:hAnsi="Times New Roman" w:cs="Times New Roman"/>
          <w:kern w:val="0"/>
          <w:sz w:val="20"/>
          <w:szCs w:val="20"/>
          <w:lang w:eastAsia="zh-CN"/>
        </w:rPr>
        <w:t>/DSR</w:t>
      </w:r>
      <w:r w:rsidR="00E02D1B">
        <w:rPr>
          <w:rFonts w:ascii="Times New Roman" w:eastAsia="Arial Unicode MS" w:hAnsi="Times New Roman" w:cs="Times New Roman"/>
          <w:kern w:val="0"/>
          <w:sz w:val="20"/>
          <w:szCs w:val="20"/>
          <w:lang w:eastAsia="zh-CN"/>
        </w:rPr>
        <w:t xml:space="preserve"> </w:t>
      </w:r>
      <w:r w:rsidR="009600D3">
        <w:rPr>
          <w:rFonts w:ascii="Times New Roman" w:eastAsia="Arial Unicode MS" w:hAnsi="Times New Roman" w:cs="Times New Roman"/>
          <w:kern w:val="0"/>
          <w:sz w:val="20"/>
          <w:szCs w:val="20"/>
          <w:lang w:eastAsia="zh-CN"/>
        </w:rPr>
        <w:t>mechanism</w:t>
      </w:r>
      <w:r w:rsidR="00141CCA">
        <w:rPr>
          <w:rFonts w:ascii="Times New Roman" w:eastAsia="Arial Unicode MS" w:hAnsi="Times New Roman" w:cs="Times New Roman"/>
          <w:kern w:val="0"/>
          <w:sz w:val="20"/>
          <w:szCs w:val="20"/>
          <w:lang w:eastAsia="zh-CN"/>
        </w:rPr>
        <w:t>.</w:t>
      </w:r>
    </w:p>
    <w:p w14:paraId="64BA5914" w14:textId="7CAC4F65" w:rsidR="003E7D20" w:rsidRDefault="003E7D20" w:rsidP="007675F6">
      <w:pPr>
        <w:widowControl/>
        <w:spacing w:before="120" w:afterLines="50" w:after="120"/>
        <w:rPr>
          <w:rFonts w:ascii="Times New Roman" w:eastAsia="Arial Unicode MS" w:hAnsi="Times New Roman" w:cs="Times New Roman"/>
          <w:kern w:val="0"/>
          <w:sz w:val="20"/>
          <w:szCs w:val="20"/>
          <w:lang w:val="it-IT" w:eastAsia="zh-CN"/>
        </w:rPr>
      </w:pPr>
      <w:r w:rsidRPr="00372F3B">
        <w:rPr>
          <w:rFonts w:ascii="Times New Roman" w:eastAsia="Arial Unicode MS" w:hAnsi="Times New Roman" w:cs="Times New Roman"/>
          <w:kern w:val="0"/>
          <w:sz w:val="20"/>
          <w:szCs w:val="20"/>
          <w:lang w:val="it-IT" w:eastAsia="zh-CN"/>
        </w:rPr>
        <w:t xml:space="preserve">When a UE has a </w:t>
      </w:r>
      <w:r>
        <w:rPr>
          <w:rFonts w:ascii="Times New Roman" w:eastAsia="Arial Unicode MS" w:hAnsi="Times New Roman" w:cs="Times New Roman"/>
          <w:kern w:val="0"/>
          <w:sz w:val="20"/>
          <w:szCs w:val="20"/>
          <w:lang w:val="it-IT" w:eastAsia="zh-CN"/>
        </w:rPr>
        <w:t xml:space="preserve">UL </w:t>
      </w:r>
      <w:r w:rsidRPr="004836BA">
        <w:rPr>
          <w:rFonts w:ascii="Times New Roman" w:eastAsia="Arial Unicode MS" w:hAnsi="Times New Roman" w:cs="Times New Roman"/>
          <w:kern w:val="0"/>
          <w:sz w:val="20"/>
          <w:szCs w:val="20"/>
          <w:lang w:val="it-IT" w:eastAsia="zh-CN"/>
        </w:rPr>
        <w:t>packet</w:t>
      </w:r>
      <w:r w:rsidRPr="00372F3B">
        <w:rPr>
          <w:rFonts w:ascii="Times New Roman" w:eastAsia="Arial Unicode MS" w:hAnsi="Times New Roman" w:cs="Times New Roman"/>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whose</w:t>
      </w:r>
      <w:r w:rsidRPr="00372F3B">
        <w:rPr>
          <w:rFonts w:ascii="Times New Roman" w:eastAsia="Arial Unicode MS" w:hAnsi="Times New Roman" w:cs="Times New Roman"/>
          <w:kern w:val="0"/>
          <w:sz w:val="20"/>
          <w:szCs w:val="20"/>
          <w:lang w:val="it-IT" w:eastAsia="zh-CN"/>
        </w:rPr>
        <w:t xml:space="preserve"> remaining delay time is almost exhausted, </w:t>
      </w:r>
      <w:r w:rsidR="003B3311">
        <w:rPr>
          <w:rFonts w:ascii="Times New Roman" w:eastAsia="Arial Unicode MS" w:hAnsi="Times New Roman" w:cs="Times New Roman"/>
          <w:kern w:val="0"/>
          <w:sz w:val="20"/>
          <w:szCs w:val="20"/>
          <w:lang w:val="it-IT" w:eastAsia="zh-CN"/>
        </w:rPr>
        <w:t>it</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should</w:t>
      </w:r>
      <w:r w:rsidRPr="00372F3B">
        <w:rPr>
          <w:rFonts w:ascii="Times New Roman" w:eastAsia="Arial Unicode MS" w:hAnsi="Times New Roman" w:cs="Times New Roman"/>
          <w:kern w:val="0"/>
          <w:sz w:val="20"/>
          <w:szCs w:val="20"/>
          <w:lang w:val="it-IT" w:eastAsia="zh-CN"/>
        </w:rPr>
        <w:t xml:space="preserve"> quickly notify the gNB </w:t>
      </w:r>
      <w:r>
        <w:rPr>
          <w:rFonts w:ascii="Times New Roman" w:eastAsia="Arial Unicode MS" w:hAnsi="Times New Roman" w:cs="Times New Roman"/>
          <w:kern w:val="0"/>
          <w:sz w:val="20"/>
          <w:szCs w:val="20"/>
          <w:lang w:val="it-IT" w:eastAsia="zh-CN"/>
        </w:rPr>
        <w:t>that it</w:t>
      </w:r>
      <w:r w:rsidRPr="00372F3B">
        <w:rPr>
          <w:rFonts w:ascii="Times New Roman" w:eastAsia="Arial Unicode MS" w:hAnsi="Times New Roman" w:cs="Times New Roman"/>
          <w:kern w:val="0"/>
          <w:sz w:val="20"/>
          <w:szCs w:val="20"/>
          <w:lang w:val="it-IT" w:eastAsia="zh-CN"/>
        </w:rPr>
        <w:t xml:space="preserve"> has </w:t>
      </w:r>
      <w:r w:rsidR="0032380C">
        <w:rPr>
          <w:rFonts w:ascii="Times New Roman" w:eastAsia="Arial Unicode MS" w:hAnsi="Times New Roman" w:cs="Times New Roman"/>
          <w:kern w:val="0"/>
          <w:sz w:val="20"/>
          <w:szCs w:val="20"/>
          <w:lang w:val="it-IT" w:eastAsia="zh-CN"/>
        </w:rPr>
        <w:t>delay</w:t>
      </w:r>
      <w:r w:rsidR="00A57B70">
        <w:rPr>
          <w:rFonts w:ascii="Times New Roman" w:eastAsia="Arial Unicode MS" w:hAnsi="Times New Roman" w:cs="Times New Roman"/>
          <w:kern w:val="0"/>
          <w:sz w:val="20"/>
          <w:szCs w:val="20"/>
          <w:lang w:val="it-IT" w:eastAsia="zh-CN"/>
        </w:rPr>
        <w:t>-</w:t>
      </w:r>
      <w:r w:rsidR="0032380C">
        <w:rPr>
          <w:rFonts w:ascii="Times New Roman" w:eastAsia="Arial Unicode MS" w:hAnsi="Times New Roman" w:cs="Times New Roman"/>
          <w:kern w:val="0"/>
          <w:sz w:val="20"/>
          <w:szCs w:val="20"/>
          <w:lang w:val="it-IT" w:eastAsia="zh-CN"/>
        </w:rPr>
        <w:t>critical data</w:t>
      </w:r>
      <w:r w:rsidRPr="00372F3B">
        <w:rPr>
          <w:rFonts w:ascii="Times New Roman" w:eastAsia="Arial Unicode MS" w:hAnsi="Times New Roman" w:cs="Times New Roman"/>
          <w:kern w:val="0"/>
          <w:sz w:val="20"/>
          <w:szCs w:val="20"/>
          <w:lang w:val="it-IT" w:eastAsia="zh-CN"/>
        </w:rPr>
        <w:t xml:space="preserve"> to be scheduled. However, </w:t>
      </w:r>
      <w:r>
        <w:rPr>
          <w:rFonts w:ascii="Times New Roman" w:eastAsia="Arial Unicode MS" w:hAnsi="Times New Roman" w:cs="Times New Roman"/>
          <w:kern w:val="0"/>
          <w:sz w:val="20"/>
          <w:szCs w:val="20"/>
          <w:lang w:val="it-IT" w:eastAsia="zh-CN"/>
        </w:rPr>
        <w:t>in</w:t>
      </w:r>
      <w:r w:rsidRPr="00372F3B">
        <w:rPr>
          <w:rFonts w:ascii="Times New Roman" w:eastAsia="Arial Unicode MS" w:hAnsi="Times New Roman" w:cs="Times New Roman"/>
          <w:kern w:val="0"/>
          <w:sz w:val="20"/>
          <w:szCs w:val="20"/>
          <w:lang w:val="it-IT" w:eastAsia="zh-CN"/>
        </w:rPr>
        <w:t xml:space="preserve"> </w:t>
      </w:r>
      <w:r w:rsidR="009857CD">
        <w:rPr>
          <w:rFonts w:ascii="Times New Roman" w:eastAsia="Arial Unicode MS" w:hAnsi="Times New Roman" w:cs="Times New Roman"/>
          <w:kern w:val="0"/>
          <w:sz w:val="20"/>
          <w:szCs w:val="20"/>
          <w:lang w:val="it-IT" w:eastAsia="zh-CN"/>
        </w:rPr>
        <w:t xml:space="preserve">the </w:t>
      </w:r>
      <w:r w:rsidRPr="00372F3B">
        <w:rPr>
          <w:rFonts w:ascii="Times New Roman" w:eastAsia="Arial Unicode MS" w:hAnsi="Times New Roman" w:cs="Times New Roman"/>
          <w:kern w:val="0"/>
          <w:sz w:val="20"/>
          <w:szCs w:val="20"/>
          <w:lang w:val="it-IT" w:eastAsia="zh-CN"/>
        </w:rPr>
        <w:t>current</w:t>
      </w:r>
      <w:r>
        <w:rPr>
          <w:rFonts w:ascii="Times New Roman" w:eastAsia="Arial Unicode MS" w:hAnsi="Times New Roman" w:cs="Times New Roman"/>
          <w:kern w:val="0"/>
          <w:sz w:val="20"/>
          <w:szCs w:val="20"/>
          <w:lang w:val="it-IT" w:eastAsia="zh-CN"/>
        </w:rPr>
        <w:t xml:space="preserve"> BSR/DSR</w:t>
      </w:r>
      <w:r w:rsidRPr="00372F3B">
        <w:rPr>
          <w:rFonts w:ascii="Times New Roman" w:eastAsia="Arial Unicode MS" w:hAnsi="Times New Roman" w:cs="Times New Roman"/>
          <w:kern w:val="0"/>
          <w:sz w:val="20"/>
          <w:szCs w:val="20"/>
          <w:lang w:val="it-IT" w:eastAsia="zh-CN"/>
        </w:rPr>
        <w:t xml:space="preserve"> mechanism, if there is no </w:t>
      </w:r>
      <w:r w:rsidRPr="004836BA">
        <w:rPr>
          <w:rFonts w:ascii="Times New Roman" w:eastAsia="Arial Unicode MS" w:hAnsi="Times New Roman" w:cs="Times New Roman"/>
          <w:kern w:val="0"/>
          <w:sz w:val="20"/>
          <w:szCs w:val="20"/>
          <w:lang w:val="it-IT" w:eastAsia="zh-CN"/>
        </w:rPr>
        <w:t>UL-SCH</w:t>
      </w:r>
      <w:r w:rsidRPr="00372F3B">
        <w:rPr>
          <w:rFonts w:ascii="Times New Roman" w:eastAsia="Arial Unicode MS" w:hAnsi="Times New Roman" w:cs="Times New Roman"/>
          <w:kern w:val="0"/>
          <w:sz w:val="20"/>
          <w:szCs w:val="20"/>
          <w:lang w:val="it-IT" w:eastAsia="zh-CN"/>
        </w:rPr>
        <w:t xml:space="preserve"> resource, UE needs to “send SR -&gt; receive UL grant 1 and then send BSR</w:t>
      </w:r>
      <w:r>
        <w:rPr>
          <w:rFonts w:ascii="Times New Roman" w:eastAsia="Arial Unicode MS" w:hAnsi="Times New Roman" w:cs="Times New Roman"/>
          <w:kern w:val="0"/>
          <w:sz w:val="20"/>
          <w:szCs w:val="20"/>
          <w:lang w:val="it-IT" w:eastAsia="zh-CN"/>
        </w:rPr>
        <w:t>/</w:t>
      </w:r>
      <w:r w:rsidRPr="00372F3B">
        <w:rPr>
          <w:rFonts w:ascii="Times New Roman" w:eastAsia="Arial Unicode MS" w:hAnsi="Times New Roman" w:cs="Times New Roman"/>
          <w:kern w:val="0"/>
          <w:sz w:val="20"/>
          <w:szCs w:val="20"/>
          <w:lang w:val="it-IT" w:eastAsia="zh-CN"/>
        </w:rPr>
        <w:t xml:space="preserve">DSR -&gt; receive UL grant 2 and then send the </w:t>
      </w:r>
      <w:r w:rsidR="00A57B70">
        <w:rPr>
          <w:rFonts w:ascii="Times New Roman" w:eastAsia="Arial Unicode MS" w:hAnsi="Times New Roman" w:cs="Times New Roman"/>
          <w:kern w:val="0"/>
          <w:sz w:val="20"/>
          <w:szCs w:val="20"/>
          <w:lang w:val="it-IT" w:eastAsia="zh-CN"/>
        </w:rPr>
        <w:t>delay-critical</w:t>
      </w:r>
      <w:r w:rsidR="0032380C">
        <w:rPr>
          <w:rFonts w:ascii="Times New Roman" w:eastAsia="Arial Unicode MS" w:hAnsi="Times New Roman" w:cs="Times New Roman"/>
          <w:kern w:val="0"/>
          <w:sz w:val="20"/>
          <w:szCs w:val="20"/>
          <w:lang w:val="it-IT" w:eastAsia="zh-CN"/>
        </w:rPr>
        <w:t xml:space="preserve"> data</w:t>
      </w:r>
      <w:r w:rsidRPr="00372F3B">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kern w:val="0"/>
          <w:sz w:val="20"/>
          <w:szCs w:val="20"/>
          <w:lang w:val="it-IT" w:eastAsia="zh-CN"/>
        </w:rPr>
        <w:t>The delay of such a mechanism is illustrated in Figure 1.</w:t>
      </w:r>
    </w:p>
    <w:p w14:paraId="6299182D" w14:textId="02420DD9" w:rsidR="007675F6" w:rsidRDefault="00C45091"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noProof/>
          <w:kern w:val="0"/>
          <w:sz w:val="20"/>
          <w:szCs w:val="20"/>
          <w:lang w:val="en-US" w:eastAsia="zh-CN"/>
        </w:rPr>
        <w:drawing>
          <wp:inline distT="0" distB="0" distL="0" distR="0" wp14:anchorId="318A348C" wp14:editId="6B058C0A">
            <wp:extent cx="5306060" cy="13413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8338" cy="1357133"/>
                    </a:xfrm>
                    <a:prstGeom prst="rect">
                      <a:avLst/>
                    </a:prstGeom>
                    <a:noFill/>
                  </pic:spPr>
                </pic:pic>
              </a:graphicData>
            </a:graphic>
          </wp:inline>
        </w:drawing>
      </w:r>
    </w:p>
    <w:p w14:paraId="5BF84C99" w14:textId="70521949" w:rsidR="003E7D20" w:rsidRPr="004836BA"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igure 1: delay of UL data caused by current SR/DSR mechanism</w:t>
      </w:r>
    </w:p>
    <w:p w14:paraId="5F9F7ED8" w14:textId="69E4CDEE" w:rsidR="003E7D20" w:rsidRDefault="003E7D20" w:rsidP="003E7D20">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eastAsia="zh-CN"/>
        </w:rPr>
        <w:t xml:space="preserve">Since the size of </w:t>
      </w:r>
      <w:r>
        <w:rPr>
          <w:rFonts w:ascii="Times New Roman" w:eastAsia="Arial Unicode MS" w:hAnsi="Times New Roman" w:cs="Times New Roman"/>
          <w:kern w:val="0"/>
          <w:sz w:val="20"/>
          <w:szCs w:val="20"/>
          <w:lang w:eastAsia="zh-CN"/>
        </w:rPr>
        <w:t xml:space="preserve">a PDU or </w:t>
      </w:r>
      <w:r w:rsidRPr="004836BA">
        <w:rPr>
          <w:rFonts w:ascii="Times New Roman" w:eastAsia="Arial Unicode MS" w:hAnsi="Times New Roman" w:cs="Times New Roman"/>
          <w:kern w:val="0"/>
          <w:sz w:val="20"/>
          <w:szCs w:val="20"/>
          <w:lang w:eastAsia="zh-CN"/>
        </w:rPr>
        <w:t xml:space="preserve">PDU set </w:t>
      </w:r>
      <w:r w:rsidR="009A59D5">
        <w:rPr>
          <w:rFonts w:ascii="Times New Roman" w:eastAsia="Arial Unicode MS" w:hAnsi="Times New Roman" w:cs="Times New Roman"/>
          <w:kern w:val="0"/>
          <w:sz w:val="20"/>
          <w:szCs w:val="20"/>
          <w:lang w:eastAsia="zh-CN"/>
        </w:rPr>
        <w:t>for XR</w:t>
      </w:r>
      <w:r w:rsidR="003B3311">
        <w:rPr>
          <w:rFonts w:ascii="Times New Roman" w:eastAsia="Arial Unicode MS" w:hAnsi="Times New Roman" w:cs="Times New Roman"/>
          <w:kern w:val="0"/>
          <w:sz w:val="20"/>
          <w:szCs w:val="20"/>
          <w:lang w:eastAsia="zh-CN"/>
        </w:rPr>
        <w:t xml:space="preserve"> service</w:t>
      </w:r>
      <w:r w:rsidR="009A59D5">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is usually large</w:t>
      </w:r>
      <w:r w:rsidR="003B3FC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while the UL grant 1 triggered by SR is small, it is highly likely that UL grant 1 cannot accommodate all </w:t>
      </w:r>
      <w:r>
        <w:rPr>
          <w:rFonts w:ascii="Times New Roman" w:eastAsia="Arial Unicode MS" w:hAnsi="Times New Roman" w:cs="Times New Roman"/>
          <w:kern w:val="0"/>
          <w:sz w:val="20"/>
          <w:szCs w:val="20"/>
          <w:lang w:eastAsia="zh-CN"/>
        </w:rPr>
        <w:t xml:space="preserve">the </w:t>
      </w:r>
      <w:r w:rsidR="00A57B70">
        <w:rPr>
          <w:rFonts w:ascii="Times New Roman" w:eastAsia="Arial Unicode MS" w:hAnsi="Times New Roman" w:cs="Times New Roman"/>
          <w:kern w:val="0"/>
          <w:sz w:val="20"/>
          <w:szCs w:val="20"/>
          <w:lang w:val="x-none" w:eastAsia="zh-CN"/>
        </w:rPr>
        <w:t>delay-critical</w:t>
      </w:r>
      <w:r w:rsidR="00F34C30">
        <w:rPr>
          <w:rFonts w:ascii="Times New Roman" w:eastAsia="Arial Unicode MS" w:hAnsi="Times New Roman" w:cs="Times New Roman"/>
          <w:kern w:val="0"/>
          <w:sz w:val="20"/>
          <w:szCs w:val="20"/>
          <w:lang w:val="x-none" w:eastAsia="zh-CN"/>
        </w:rPr>
        <w:t xml:space="preserve"> data</w:t>
      </w:r>
      <w:r w:rsidRPr="004836BA">
        <w:rPr>
          <w:rFonts w:ascii="Times New Roman" w:eastAsia="Arial Unicode MS" w:hAnsi="Times New Roman" w:cs="Times New Roman"/>
          <w:kern w:val="0"/>
          <w:sz w:val="20"/>
          <w:szCs w:val="20"/>
          <w:lang w:eastAsia="zh-CN"/>
        </w:rPr>
        <w:t xml:space="preserve">. As a result, the UE </w:t>
      </w:r>
      <w:r>
        <w:rPr>
          <w:rFonts w:ascii="Times New Roman" w:eastAsia="Arial Unicode MS" w:hAnsi="Times New Roman" w:cs="Times New Roman"/>
          <w:kern w:val="0"/>
          <w:sz w:val="20"/>
          <w:szCs w:val="20"/>
          <w:lang w:eastAsia="zh-CN"/>
        </w:rPr>
        <w:t xml:space="preserve">still </w:t>
      </w:r>
      <w:r w:rsidRPr="004836BA">
        <w:rPr>
          <w:rFonts w:ascii="Times New Roman" w:eastAsia="Arial Unicode MS" w:hAnsi="Times New Roman" w:cs="Times New Roman"/>
          <w:kern w:val="0"/>
          <w:sz w:val="20"/>
          <w:szCs w:val="20"/>
          <w:lang w:eastAsia="zh-CN"/>
        </w:rPr>
        <w:t xml:space="preserve">needs to wait for UL </w:t>
      </w:r>
      <w:r w:rsidRPr="004836BA">
        <w:rPr>
          <w:rFonts w:ascii="Times New Roman" w:eastAsia="Arial Unicode MS" w:hAnsi="Times New Roman" w:cs="Times New Roman"/>
          <w:kern w:val="0"/>
          <w:sz w:val="20"/>
          <w:szCs w:val="20"/>
          <w:lang w:eastAsia="zh-CN"/>
        </w:rPr>
        <w:lastRenderedPageBreak/>
        <w:t xml:space="preserve">grant 2 for the transmission of </w:t>
      </w:r>
      <w:r w:rsidR="00A57B70">
        <w:rPr>
          <w:rFonts w:ascii="Times New Roman" w:eastAsia="Arial Unicode MS" w:hAnsi="Times New Roman" w:cs="Times New Roman"/>
          <w:kern w:val="0"/>
          <w:sz w:val="20"/>
          <w:szCs w:val="20"/>
          <w:lang w:eastAsia="zh-CN"/>
        </w:rPr>
        <w:t>delay-critical</w:t>
      </w:r>
      <w:r w:rsidR="0032380C">
        <w:rPr>
          <w:rFonts w:ascii="Times New Roman" w:eastAsia="Arial Unicode MS" w:hAnsi="Times New Roman" w:cs="Times New Roman"/>
          <w:kern w:val="0"/>
          <w:sz w:val="20"/>
          <w:szCs w:val="20"/>
          <w:lang w:eastAsia="zh-CN"/>
        </w:rPr>
        <w:t xml:space="preserve"> data</w:t>
      </w:r>
      <w:r w:rsidRPr="004836BA">
        <w:rPr>
          <w:rFonts w:ascii="Times New Roman" w:eastAsia="Arial Unicode MS" w:hAnsi="Times New Roman" w:cs="Times New Roman"/>
          <w:kern w:val="0"/>
          <w:sz w:val="20"/>
          <w:szCs w:val="20"/>
          <w:lang w:eastAsia="zh-CN"/>
        </w:rPr>
        <w:t xml:space="preserve">. In this case, </w:t>
      </w:r>
      <w:r w:rsidRPr="004836BA">
        <w:rPr>
          <w:rFonts w:ascii="Times New Roman" w:eastAsia="Arial Unicode MS" w:hAnsi="Times New Roman" w:cs="Times New Roman"/>
          <w:kern w:val="0"/>
          <w:sz w:val="20"/>
          <w:szCs w:val="20"/>
          <w:lang w:val="it-IT" w:eastAsia="zh-CN"/>
        </w:rPr>
        <w:t>t</w:t>
      </w:r>
      <w:r w:rsidRPr="00372F3B">
        <w:rPr>
          <w:rFonts w:ascii="Times New Roman" w:eastAsia="Arial Unicode MS" w:hAnsi="Times New Roman" w:cs="Times New Roman"/>
          <w:kern w:val="0"/>
          <w:sz w:val="20"/>
          <w:szCs w:val="20"/>
          <w:lang w:val="it-IT" w:eastAsia="zh-CN"/>
        </w:rPr>
        <w:t xml:space="preserve">he round-trip time of the whole procedure may last long and cause the remaining delay </w:t>
      </w:r>
      <w:r w:rsidRPr="004836BA">
        <w:rPr>
          <w:rFonts w:ascii="Times New Roman" w:eastAsia="Arial Unicode MS" w:hAnsi="Times New Roman" w:cs="Times New Roman"/>
          <w:kern w:val="0"/>
          <w:sz w:val="20"/>
          <w:szCs w:val="20"/>
          <w:lang w:val="it-IT" w:eastAsia="zh-CN"/>
        </w:rPr>
        <w:t>budget</w:t>
      </w:r>
      <w:r w:rsidRPr="00372F3B">
        <w:rPr>
          <w:rFonts w:ascii="Times New Roman" w:eastAsia="Arial Unicode MS" w:hAnsi="Times New Roman" w:cs="Times New Roman"/>
          <w:kern w:val="0"/>
          <w:sz w:val="20"/>
          <w:szCs w:val="20"/>
          <w:lang w:val="it-IT" w:eastAsia="zh-CN"/>
        </w:rPr>
        <w:t xml:space="preserve"> of </w:t>
      </w:r>
      <w:r w:rsidR="00A57B70">
        <w:rPr>
          <w:rFonts w:ascii="Times New Roman" w:eastAsia="Arial Unicode MS" w:hAnsi="Times New Roman" w:cs="Times New Roman"/>
          <w:kern w:val="0"/>
          <w:sz w:val="20"/>
          <w:szCs w:val="20"/>
          <w:lang w:val="it-IT" w:eastAsia="zh-CN"/>
        </w:rPr>
        <w:t>delay-critical</w:t>
      </w:r>
      <w:r w:rsidR="0032380C">
        <w:rPr>
          <w:rFonts w:ascii="Times New Roman" w:eastAsia="Arial Unicode MS" w:hAnsi="Times New Roman" w:cs="Times New Roman"/>
          <w:kern w:val="0"/>
          <w:sz w:val="20"/>
          <w:szCs w:val="20"/>
          <w:lang w:val="it-IT" w:eastAsia="zh-CN"/>
        </w:rPr>
        <w:t xml:space="preserve"> data</w:t>
      </w:r>
      <w:r w:rsidRPr="00372F3B">
        <w:rPr>
          <w:rFonts w:ascii="Times New Roman" w:eastAsia="Arial Unicode MS" w:hAnsi="Times New Roman" w:cs="Times New Roman"/>
          <w:kern w:val="0"/>
          <w:sz w:val="20"/>
          <w:szCs w:val="20"/>
          <w:lang w:val="it-IT" w:eastAsia="zh-CN"/>
        </w:rPr>
        <w:t xml:space="preserve"> to be exhausted before it can be </w:t>
      </w:r>
      <w:r w:rsidR="003B3311">
        <w:rPr>
          <w:rFonts w:ascii="Times New Roman" w:eastAsia="Arial Unicode MS" w:hAnsi="Times New Roman" w:cs="Times New Roman"/>
          <w:kern w:val="0"/>
          <w:sz w:val="20"/>
          <w:szCs w:val="20"/>
          <w:lang w:val="it-IT" w:eastAsia="zh-CN"/>
        </w:rPr>
        <w:t>transmitted</w:t>
      </w:r>
      <w:r w:rsidRPr="00372F3B">
        <w:rPr>
          <w:rFonts w:ascii="Times New Roman" w:eastAsia="Arial Unicode MS" w:hAnsi="Times New Roman" w:cs="Times New Roman"/>
          <w:kern w:val="0"/>
          <w:sz w:val="20"/>
          <w:szCs w:val="20"/>
          <w:lang w:val="it-IT" w:eastAsia="zh-CN"/>
        </w:rPr>
        <w:t xml:space="preserve">. </w:t>
      </w:r>
    </w:p>
    <w:p w14:paraId="04D20894" w14:textId="73172BD5" w:rsidR="003E7D20" w:rsidRPr="003B3311" w:rsidRDefault="003B3FCA" w:rsidP="007675F6">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w:t>
      </w:r>
      <w:r w:rsidR="00D03D63">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Current SR mechanism may bring extra delay </w:t>
      </w:r>
      <w:r w:rsidR="009A59D5">
        <w:rPr>
          <w:rFonts w:ascii="Times New Roman" w:eastAsia="Arial Unicode MS" w:hAnsi="Times New Roman" w:cs="Times New Roman"/>
          <w:b/>
          <w:kern w:val="0"/>
          <w:sz w:val="20"/>
          <w:szCs w:val="20"/>
          <w:lang w:eastAsia="zh-CN"/>
        </w:rPr>
        <w:t xml:space="preserve">for the transmission of </w:t>
      </w:r>
      <w:r w:rsidR="0032380C">
        <w:rPr>
          <w:rFonts w:ascii="Times New Roman" w:eastAsia="Arial Unicode MS" w:hAnsi="Times New Roman" w:cs="Times New Roman"/>
          <w:b/>
          <w:kern w:val="0"/>
          <w:sz w:val="20"/>
          <w:szCs w:val="20"/>
          <w:lang w:eastAsia="zh-CN"/>
        </w:rPr>
        <w:t>delay</w:t>
      </w:r>
      <w:r w:rsidR="00A57B70">
        <w:rPr>
          <w:rFonts w:ascii="Times New Roman" w:eastAsia="Arial Unicode MS" w:hAnsi="Times New Roman" w:cs="Times New Roman"/>
          <w:b/>
          <w:kern w:val="0"/>
          <w:sz w:val="20"/>
          <w:szCs w:val="20"/>
          <w:lang w:eastAsia="zh-CN"/>
        </w:rPr>
        <w:t>-</w:t>
      </w:r>
      <w:r w:rsidR="0032380C">
        <w:rPr>
          <w:rFonts w:ascii="Times New Roman" w:eastAsia="Arial Unicode MS" w:hAnsi="Times New Roman" w:cs="Times New Roman"/>
          <w:b/>
          <w:kern w:val="0"/>
          <w:sz w:val="20"/>
          <w:szCs w:val="20"/>
          <w:lang w:eastAsia="zh-CN"/>
        </w:rPr>
        <w:t>critical data</w:t>
      </w:r>
      <w:r w:rsidR="004A63E9">
        <w:rPr>
          <w:rFonts w:ascii="Times New Roman" w:eastAsia="Arial Unicode MS" w:hAnsi="Times New Roman" w:cs="Times New Roman"/>
          <w:b/>
          <w:kern w:val="0"/>
          <w:sz w:val="20"/>
          <w:szCs w:val="20"/>
          <w:lang w:eastAsia="zh-CN"/>
        </w:rPr>
        <w:t xml:space="preserve"> </w:t>
      </w:r>
      <w:r w:rsidR="003C5C8F">
        <w:rPr>
          <w:rFonts w:ascii="Times New Roman" w:eastAsia="Arial Unicode MS" w:hAnsi="Times New Roman" w:cs="Times New Roman"/>
          <w:b/>
          <w:kern w:val="0"/>
          <w:sz w:val="20"/>
          <w:szCs w:val="20"/>
          <w:lang w:eastAsia="zh-CN"/>
        </w:rPr>
        <w:t>without</w:t>
      </w:r>
      <w:r w:rsidR="004A63E9">
        <w:rPr>
          <w:rFonts w:ascii="Times New Roman" w:eastAsia="Arial Unicode MS" w:hAnsi="Times New Roman" w:cs="Times New Roman"/>
          <w:b/>
          <w:kern w:val="0"/>
          <w:sz w:val="20"/>
          <w:szCs w:val="20"/>
          <w:lang w:eastAsia="zh-CN"/>
        </w:rPr>
        <w:t xml:space="preserve"> UL-SCH </w:t>
      </w:r>
      <w:r w:rsidR="009857CD">
        <w:rPr>
          <w:rFonts w:ascii="Times New Roman" w:eastAsia="Arial Unicode MS" w:hAnsi="Times New Roman" w:cs="Times New Roman"/>
          <w:b/>
          <w:kern w:val="0"/>
          <w:sz w:val="20"/>
          <w:szCs w:val="20"/>
          <w:lang w:eastAsia="zh-CN"/>
        </w:rPr>
        <w:t>resources</w:t>
      </w:r>
      <w:r w:rsidRPr="004836BA">
        <w:rPr>
          <w:rFonts w:ascii="Times New Roman" w:eastAsia="Arial Unicode MS" w:hAnsi="Times New Roman" w:cs="Times New Roman"/>
          <w:b/>
          <w:kern w:val="0"/>
          <w:sz w:val="20"/>
          <w:szCs w:val="20"/>
          <w:lang w:eastAsia="zh-CN"/>
        </w:rPr>
        <w:t>.</w:t>
      </w:r>
    </w:p>
    <w:p w14:paraId="77B0245E" w14:textId="3D0B8264" w:rsidR="007675F6" w:rsidRDefault="00C45091" w:rsidP="003E7D20">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3016C4AB" wp14:editId="3F681CB3">
            <wp:extent cx="5292271" cy="1297958"/>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974" cy="1316524"/>
                    </a:xfrm>
                    <a:prstGeom prst="rect">
                      <a:avLst/>
                    </a:prstGeom>
                    <a:noFill/>
                  </pic:spPr>
                </pic:pic>
              </a:graphicData>
            </a:graphic>
          </wp:inline>
        </w:drawing>
      </w:r>
    </w:p>
    <w:p w14:paraId="089FBCA8" w14:textId="76E7B5DE" w:rsidR="003E7D20" w:rsidRPr="00DB696C" w:rsidRDefault="003E7D20" w:rsidP="003E7D20">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2: delay of UL data if priori-knowledge of delayed buffer size is associated with </w:t>
      </w:r>
      <w:r w:rsidR="0066239C">
        <w:rPr>
          <w:rFonts w:ascii="Times New Roman" w:eastAsia="Arial Unicode MS" w:hAnsi="Times New Roman" w:cs="Times New Roman"/>
          <w:kern w:val="0"/>
          <w:sz w:val="20"/>
          <w:szCs w:val="20"/>
          <w:lang w:val="it-IT" w:eastAsia="zh-CN"/>
        </w:rPr>
        <w:t xml:space="preserve">an </w:t>
      </w:r>
      <w:r>
        <w:rPr>
          <w:rFonts w:ascii="Times New Roman" w:eastAsia="Arial Unicode MS" w:hAnsi="Times New Roman" w:cs="Times New Roman"/>
          <w:kern w:val="0"/>
          <w:sz w:val="20"/>
          <w:szCs w:val="20"/>
          <w:lang w:val="it-IT" w:eastAsia="zh-CN"/>
        </w:rPr>
        <w:t>SR</w:t>
      </w:r>
    </w:p>
    <w:p w14:paraId="731536EB" w14:textId="7716785D" w:rsidR="003E7D20" w:rsidRPr="004836BA" w:rsidRDefault="003E7D20" w:rsidP="003E7D2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2, i</w:t>
      </w:r>
      <w:r w:rsidRPr="004836BA">
        <w:rPr>
          <w:rFonts w:ascii="Times New Roman" w:eastAsia="Arial Unicode MS" w:hAnsi="Times New Roman" w:cs="Times New Roman"/>
          <w:kern w:val="0"/>
          <w:sz w:val="20"/>
          <w:szCs w:val="20"/>
          <w:lang w:eastAsia="zh-CN"/>
        </w:rPr>
        <w:t xml:space="preserve">f </w:t>
      </w:r>
      <w:r>
        <w:rPr>
          <w:rFonts w:ascii="Times New Roman" w:eastAsia="Arial Unicode MS" w:hAnsi="Times New Roman" w:cs="Times New Roman"/>
          <w:kern w:val="0"/>
          <w:sz w:val="20"/>
          <w:szCs w:val="20"/>
          <w:lang w:eastAsia="zh-CN"/>
        </w:rPr>
        <w:t>prior knowledge</w:t>
      </w:r>
      <w:r w:rsidRPr="004836BA">
        <w:rPr>
          <w:rFonts w:ascii="Times New Roman" w:eastAsia="Arial Unicode MS" w:hAnsi="Times New Roman" w:cs="Times New Roman"/>
          <w:kern w:val="0"/>
          <w:sz w:val="20"/>
          <w:szCs w:val="20"/>
          <w:lang w:eastAsia="zh-CN"/>
        </w:rPr>
        <w:t xml:space="preserve"> of delayed buffer size </w:t>
      </w:r>
      <w:r w:rsidR="0066239C">
        <w:rPr>
          <w:rFonts w:ascii="Times New Roman" w:eastAsia="Arial Unicode MS" w:hAnsi="Times New Roman" w:cs="Times New Roman"/>
          <w:kern w:val="0"/>
          <w:sz w:val="20"/>
          <w:szCs w:val="20"/>
          <w:lang w:eastAsia="zh-CN"/>
        </w:rPr>
        <w:t>is</w:t>
      </w:r>
      <w:r w:rsidRPr="004836BA">
        <w:rPr>
          <w:rFonts w:ascii="Times New Roman" w:eastAsia="Arial Unicode MS" w:hAnsi="Times New Roman" w:cs="Times New Roman"/>
          <w:kern w:val="0"/>
          <w:sz w:val="20"/>
          <w:szCs w:val="20"/>
          <w:lang w:eastAsia="zh-CN"/>
        </w:rPr>
        <w:t xml:space="preserve"> associated with </w:t>
      </w:r>
      <w:r>
        <w:rPr>
          <w:rFonts w:ascii="Times New Roman" w:eastAsia="Arial Unicode MS" w:hAnsi="Times New Roman" w:cs="Times New Roman"/>
          <w:kern w:val="0"/>
          <w:sz w:val="20"/>
          <w:szCs w:val="20"/>
          <w:lang w:eastAsia="zh-CN"/>
        </w:rPr>
        <w:t xml:space="preserve">an </w:t>
      </w:r>
      <w:r w:rsidRPr="004836BA">
        <w:rPr>
          <w:rFonts w:ascii="Times New Roman" w:eastAsia="Arial Unicode MS" w:hAnsi="Times New Roman" w:cs="Times New Roman"/>
          <w:kern w:val="0"/>
          <w:sz w:val="20"/>
          <w:szCs w:val="20"/>
          <w:lang w:eastAsia="zh-CN"/>
        </w:rPr>
        <w:t>SR</w:t>
      </w:r>
      <w:r>
        <w:rPr>
          <w:rFonts w:ascii="Times New Roman" w:eastAsia="Arial Unicode MS" w:hAnsi="Times New Roman" w:cs="Times New Roman"/>
          <w:kern w:val="0"/>
          <w:sz w:val="20"/>
          <w:szCs w:val="20"/>
          <w:lang w:eastAsia="zh-CN"/>
        </w:rPr>
        <w:t xml:space="preserve"> transmission</w:t>
      </w:r>
      <w:r w:rsidRPr="004836BA">
        <w:rPr>
          <w:rFonts w:ascii="Times New Roman" w:eastAsia="Arial Unicode MS" w:hAnsi="Times New Roman" w:cs="Times New Roman"/>
          <w:kern w:val="0"/>
          <w:sz w:val="20"/>
          <w:szCs w:val="20"/>
          <w:lang w:eastAsia="zh-CN"/>
        </w:rPr>
        <w:t xml:space="preserve">, the gNB </w:t>
      </w:r>
      <w:r>
        <w:rPr>
          <w:rFonts w:ascii="Times New Roman" w:eastAsia="Arial Unicode MS" w:hAnsi="Times New Roman" w:cs="Times New Roman"/>
          <w:kern w:val="0"/>
          <w:sz w:val="20"/>
          <w:szCs w:val="20"/>
          <w:lang w:eastAsia="zh-CN"/>
        </w:rPr>
        <w:t>will get the</w:t>
      </w:r>
      <w:r w:rsidR="002F599D">
        <w:rPr>
          <w:rFonts w:ascii="Times New Roman" w:eastAsia="Arial Unicode MS" w:hAnsi="Times New Roman" w:cs="Times New Roman"/>
          <w:kern w:val="0"/>
          <w:sz w:val="20"/>
          <w:szCs w:val="20"/>
          <w:lang w:eastAsia="zh-CN"/>
        </w:rPr>
        <w:t xml:space="preserve"> expected buffer size</w:t>
      </w:r>
      <w:r>
        <w:rPr>
          <w:rFonts w:ascii="Times New Roman" w:eastAsia="Arial Unicode MS" w:hAnsi="Times New Roman" w:cs="Times New Roman"/>
          <w:kern w:val="0"/>
          <w:sz w:val="20"/>
          <w:szCs w:val="20"/>
          <w:lang w:eastAsia="zh-CN"/>
        </w:rPr>
        <w:t xml:space="preserve"> information after the reception of the SR and</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then perform </w:t>
      </w:r>
      <w:r w:rsidRPr="004836BA">
        <w:rPr>
          <w:rFonts w:ascii="Times New Roman" w:eastAsia="Arial Unicode MS" w:hAnsi="Times New Roman" w:cs="Times New Roman"/>
          <w:kern w:val="0"/>
          <w:sz w:val="20"/>
          <w:szCs w:val="20"/>
          <w:lang w:eastAsia="zh-CN"/>
        </w:rPr>
        <w:t>schedul</w:t>
      </w:r>
      <w:r>
        <w:rPr>
          <w:rFonts w:ascii="Times New Roman" w:eastAsia="Arial Unicode MS" w:hAnsi="Times New Roman" w:cs="Times New Roman"/>
          <w:kern w:val="0"/>
          <w:sz w:val="20"/>
          <w:szCs w:val="20"/>
          <w:lang w:eastAsia="zh-CN"/>
        </w:rPr>
        <w:t>ing</w:t>
      </w:r>
      <w:r w:rsidRPr="004836BA">
        <w:rPr>
          <w:rFonts w:ascii="Times New Roman" w:eastAsia="Arial Unicode MS" w:hAnsi="Times New Roman" w:cs="Times New Roman"/>
          <w:kern w:val="0"/>
          <w:sz w:val="20"/>
          <w:szCs w:val="20"/>
          <w:lang w:eastAsia="zh-CN"/>
        </w:rPr>
        <w:t xml:space="preserve"> accordingly</w:t>
      </w:r>
      <w:r>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For example, </w:t>
      </w:r>
      <w:r w:rsidR="00D62E15">
        <w:rPr>
          <w:rFonts w:ascii="Times New Roman" w:eastAsia="Arial Unicode MS" w:hAnsi="Times New Roman" w:cs="Times New Roman"/>
          <w:kern w:val="0"/>
          <w:sz w:val="20"/>
          <w:szCs w:val="20"/>
          <w:lang w:eastAsia="zh-CN"/>
        </w:rPr>
        <w:t>i</w:t>
      </w:r>
      <w:r w:rsidR="00707F8F">
        <w:rPr>
          <w:rFonts w:ascii="Times New Roman" w:eastAsia="Arial Unicode MS" w:hAnsi="Times New Roman" w:cs="Times New Roman"/>
          <w:kern w:val="0"/>
          <w:sz w:val="20"/>
          <w:szCs w:val="20"/>
          <w:lang w:eastAsia="zh-CN"/>
        </w:rPr>
        <w:t>f</w:t>
      </w:r>
      <w:r w:rsidR="00E64660">
        <w:rPr>
          <w:rFonts w:ascii="Times New Roman" w:eastAsia="Arial Unicode MS" w:hAnsi="Times New Roman" w:cs="Times New Roman"/>
          <w:kern w:val="0"/>
          <w:sz w:val="20"/>
          <w:szCs w:val="20"/>
          <w:lang w:eastAsia="zh-CN"/>
        </w:rPr>
        <w:t xml:space="preserve"> an SR </w:t>
      </w:r>
      <w:r w:rsidR="00123FEF">
        <w:rPr>
          <w:rFonts w:ascii="Times New Roman" w:eastAsia="Arial Unicode MS" w:hAnsi="Times New Roman" w:cs="Times New Roman"/>
          <w:kern w:val="0"/>
          <w:sz w:val="20"/>
          <w:szCs w:val="20"/>
          <w:lang w:eastAsia="zh-CN"/>
        </w:rPr>
        <w:t xml:space="preserve">is associated with a </w:t>
      </w:r>
      <w:r w:rsidR="00AD624E">
        <w:rPr>
          <w:rFonts w:ascii="Times New Roman" w:eastAsia="Arial Unicode MS" w:hAnsi="Times New Roman" w:cs="Times New Roman"/>
          <w:kern w:val="0"/>
          <w:sz w:val="20"/>
          <w:szCs w:val="20"/>
          <w:lang w:eastAsia="zh-CN"/>
        </w:rPr>
        <w:t>large</w:t>
      </w:r>
      <w:r w:rsidR="00123FEF">
        <w:rPr>
          <w:rFonts w:ascii="Times New Roman" w:eastAsia="Arial Unicode MS" w:hAnsi="Times New Roman" w:cs="Times New Roman"/>
          <w:kern w:val="0"/>
          <w:sz w:val="20"/>
          <w:szCs w:val="20"/>
          <w:lang w:eastAsia="zh-CN"/>
        </w:rPr>
        <w:t xml:space="preserve"> </w:t>
      </w:r>
      <w:r w:rsidR="00707F8F">
        <w:rPr>
          <w:rFonts w:ascii="Times New Roman" w:eastAsia="Arial Unicode MS" w:hAnsi="Times New Roman" w:cs="Times New Roman"/>
          <w:kern w:val="0"/>
          <w:sz w:val="20"/>
          <w:szCs w:val="20"/>
          <w:lang w:eastAsia="zh-CN"/>
        </w:rPr>
        <w:t>delayed buffer size</w:t>
      </w:r>
      <w:r w:rsidR="00E64660">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a </w:t>
      </w:r>
      <w:r w:rsidR="00AD624E">
        <w:rPr>
          <w:rFonts w:ascii="Times New Roman" w:eastAsia="Arial Unicode MS" w:hAnsi="Times New Roman" w:cs="Times New Roman"/>
          <w:kern w:val="0"/>
          <w:sz w:val="20"/>
          <w:szCs w:val="20"/>
          <w:lang w:eastAsia="zh-CN"/>
        </w:rPr>
        <w:t>bigger</w:t>
      </w:r>
      <w:r>
        <w:rPr>
          <w:rFonts w:ascii="Times New Roman" w:eastAsia="Arial Unicode MS" w:hAnsi="Times New Roman" w:cs="Times New Roman"/>
          <w:kern w:val="0"/>
          <w:sz w:val="20"/>
          <w:szCs w:val="20"/>
          <w:lang w:eastAsia="zh-CN"/>
        </w:rPr>
        <w:t xml:space="preserve"> UL grant </w:t>
      </w:r>
      <w:r w:rsidR="00707F8F">
        <w:rPr>
          <w:rFonts w:ascii="Times New Roman" w:eastAsia="Arial Unicode MS" w:hAnsi="Times New Roman" w:cs="Times New Roman"/>
          <w:kern w:val="0"/>
          <w:sz w:val="20"/>
          <w:szCs w:val="20"/>
          <w:lang w:eastAsia="zh-CN"/>
        </w:rPr>
        <w:t>shall</w:t>
      </w:r>
      <w:r>
        <w:rPr>
          <w:rFonts w:ascii="Times New Roman" w:eastAsia="Arial Unicode MS" w:hAnsi="Times New Roman" w:cs="Times New Roman"/>
          <w:kern w:val="0"/>
          <w:sz w:val="20"/>
          <w:szCs w:val="20"/>
          <w:lang w:eastAsia="zh-CN"/>
        </w:rPr>
        <w:t xml:space="preserve"> be </w:t>
      </w:r>
      <w:r w:rsidR="002F599D">
        <w:rPr>
          <w:rFonts w:ascii="Times New Roman" w:eastAsia="Arial Unicode MS" w:hAnsi="Times New Roman" w:cs="Times New Roman"/>
          <w:kern w:val="0"/>
          <w:sz w:val="20"/>
          <w:szCs w:val="20"/>
          <w:lang w:eastAsia="zh-CN"/>
        </w:rPr>
        <w:t>provided</w:t>
      </w:r>
      <w:r>
        <w:rPr>
          <w:rFonts w:ascii="Times New Roman" w:eastAsia="Arial Unicode MS" w:hAnsi="Times New Roman" w:cs="Times New Roman"/>
          <w:kern w:val="0"/>
          <w:sz w:val="20"/>
          <w:szCs w:val="20"/>
          <w:lang w:eastAsia="zh-CN"/>
        </w:rPr>
        <w:t xml:space="preserve"> </w:t>
      </w:r>
      <w:r w:rsidR="00D62E15">
        <w:rPr>
          <w:rFonts w:ascii="Times New Roman" w:eastAsia="Arial Unicode MS" w:hAnsi="Times New Roman" w:cs="Times New Roman"/>
          <w:kern w:val="0"/>
          <w:sz w:val="20"/>
          <w:szCs w:val="20"/>
          <w:lang w:eastAsia="zh-CN"/>
        </w:rPr>
        <w:t>for</w:t>
      </w:r>
      <w:r w:rsidRPr="004836BA">
        <w:rPr>
          <w:rFonts w:ascii="Times New Roman" w:eastAsia="Arial Unicode MS" w:hAnsi="Times New Roman" w:cs="Times New Roman"/>
          <w:kern w:val="0"/>
          <w:sz w:val="20"/>
          <w:szCs w:val="20"/>
          <w:lang w:eastAsia="zh-CN"/>
        </w:rPr>
        <w:t xml:space="preserve"> the </w:t>
      </w:r>
      <w:r w:rsidR="00A57B70">
        <w:rPr>
          <w:rFonts w:ascii="Times New Roman" w:eastAsia="Arial Unicode MS" w:hAnsi="Times New Roman" w:cs="Times New Roman"/>
          <w:kern w:val="0"/>
          <w:sz w:val="20"/>
          <w:szCs w:val="20"/>
          <w:lang w:val="x-none" w:eastAsia="zh-CN"/>
        </w:rPr>
        <w:t>delay-critical</w:t>
      </w:r>
      <w:r w:rsidR="00F34C30">
        <w:rPr>
          <w:rFonts w:ascii="Times New Roman" w:eastAsia="Arial Unicode MS" w:hAnsi="Times New Roman" w:cs="Times New Roman"/>
          <w:kern w:val="0"/>
          <w:sz w:val="20"/>
          <w:szCs w:val="20"/>
          <w:lang w:val="x-none" w:eastAsia="zh-CN"/>
        </w:rPr>
        <w:t xml:space="preserve"> data</w:t>
      </w:r>
      <w:r w:rsidRPr="004836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Since there </w:t>
      </w:r>
      <w:r w:rsidR="00123FEF">
        <w:rPr>
          <w:rFonts w:ascii="Times New Roman" w:eastAsia="Arial Unicode MS" w:hAnsi="Times New Roman" w:cs="Times New Roman"/>
          <w:kern w:val="0"/>
          <w:sz w:val="20"/>
          <w:szCs w:val="20"/>
          <w:lang w:eastAsia="zh-CN"/>
        </w:rPr>
        <w:t>is</w:t>
      </w:r>
      <w:r>
        <w:rPr>
          <w:rFonts w:ascii="Times New Roman" w:eastAsia="Arial Unicode MS" w:hAnsi="Times New Roman" w:cs="Times New Roman"/>
          <w:kern w:val="0"/>
          <w:sz w:val="20"/>
          <w:szCs w:val="20"/>
          <w:lang w:eastAsia="zh-CN"/>
        </w:rPr>
        <w:t xml:space="preserve"> no need to wait for further </w:t>
      </w:r>
      <w:r w:rsidR="000B5E90">
        <w:rPr>
          <w:rFonts w:ascii="Times New Roman" w:eastAsia="Arial Unicode MS" w:hAnsi="Times New Roman" w:cs="Times New Roman"/>
          <w:kern w:val="0"/>
          <w:sz w:val="20"/>
          <w:szCs w:val="20"/>
          <w:lang w:eastAsia="zh-CN"/>
        </w:rPr>
        <w:t>BSR/</w:t>
      </w:r>
      <w:r>
        <w:rPr>
          <w:rFonts w:ascii="Times New Roman" w:eastAsia="Arial Unicode MS" w:hAnsi="Times New Roman" w:cs="Times New Roman"/>
          <w:kern w:val="0"/>
          <w:sz w:val="20"/>
          <w:szCs w:val="20"/>
          <w:lang w:eastAsia="zh-CN"/>
        </w:rPr>
        <w:t xml:space="preserve">DSR </w:t>
      </w:r>
      <w:r>
        <w:rPr>
          <w:rFonts w:ascii="Times New Roman" w:eastAsia="Arial Unicode MS" w:hAnsi="Times New Roman" w:cs="Times New Roman" w:hint="eastAsia"/>
          <w:kern w:val="0"/>
          <w:sz w:val="20"/>
          <w:szCs w:val="20"/>
          <w:lang w:eastAsia="zh-CN"/>
        </w:rPr>
        <w:t>and</w:t>
      </w:r>
      <w:r>
        <w:rPr>
          <w:rFonts w:ascii="Times New Roman" w:eastAsia="Arial Unicode MS" w:hAnsi="Times New Roman" w:cs="Times New Roman"/>
          <w:kern w:val="0"/>
          <w:sz w:val="20"/>
          <w:szCs w:val="20"/>
          <w:lang w:eastAsia="zh-CN"/>
        </w:rPr>
        <w:t xml:space="preserve"> UL grant 2, </w:t>
      </w:r>
      <w:r w:rsidRPr="004836B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latency</w:t>
      </w:r>
      <w:r w:rsidRPr="004836BA">
        <w:rPr>
          <w:rFonts w:ascii="Times New Roman" w:eastAsia="Arial Unicode MS" w:hAnsi="Times New Roman" w:cs="Times New Roman"/>
          <w:kern w:val="0"/>
          <w:sz w:val="20"/>
          <w:szCs w:val="20"/>
          <w:lang w:eastAsia="zh-CN"/>
        </w:rPr>
        <w:t xml:space="preserve"> of </w:t>
      </w:r>
      <w:r w:rsidR="00A57B70">
        <w:rPr>
          <w:rFonts w:ascii="Times New Roman" w:eastAsia="Arial Unicode MS" w:hAnsi="Times New Roman" w:cs="Times New Roman"/>
          <w:kern w:val="0"/>
          <w:sz w:val="20"/>
          <w:szCs w:val="20"/>
          <w:lang w:eastAsia="zh-CN"/>
        </w:rPr>
        <w:t>delay-critical</w:t>
      </w:r>
      <w:r w:rsidR="0032380C">
        <w:rPr>
          <w:rFonts w:ascii="Times New Roman" w:eastAsia="Arial Unicode MS" w:hAnsi="Times New Roman" w:cs="Times New Roman"/>
          <w:kern w:val="0"/>
          <w:sz w:val="20"/>
          <w:szCs w:val="20"/>
          <w:lang w:eastAsia="zh-CN"/>
        </w:rPr>
        <w:t xml:space="preserve"> data</w:t>
      </w:r>
      <w:r>
        <w:rPr>
          <w:rFonts w:ascii="Times New Roman" w:eastAsia="Arial Unicode MS" w:hAnsi="Times New Roman" w:cs="Times New Roman"/>
          <w:kern w:val="0"/>
          <w:sz w:val="20"/>
          <w:szCs w:val="20"/>
          <w:lang w:eastAsia="zh-CN"/>
        </w:rPr>
        <w:t xml:space="preserve"> shall be reduced</w:t>
      </w:r>
      <w:r w:rsidRPr="004836BA">
        <w:rPr>
          <w:rFonts w:ascii="Times New Roman" w:eastAsia="Arial Unicode MS" w:hAnsi="Times New Roman" w:cs="Times New Roman"/>
          <w:kern w:val="0"/>
          <w:sz w:val="20"/>
          <w:szCs w:val="20"/>
          <w:lang w:eastAsia="zh-CN"/>
        </w:rPr>
        <w:t>.</w:t>
      </w:r>
    </w:p>
    <w:p w14:paraId="0FE8D6ED" w14:textId="31E48C46" w:rsidR="003E7D20" w:rsidRPr="004836BA" w:rsidRDefault="003E7D20" w:rsidP="003E7D20">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246FC">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00F34C30" w:rsidRPr="00F34C30">
        <w:rPr>
          <w:rFonts w:ascii="Times New Roman" w:eastAsia="Arial Unicode MS" w:hAnsi="Times New Roman" w:cs="Times New Roman"/>
          <w:b/>
          <w:kern w:val="0"/>
          <w:sz w:val="20"/>
          <w:szCs w:val="20"/>
          <w:lang w:eastAsia="zh-CN"/>
        </w:rPr>
        <w:t>delay</w:t>
      </w:r>
      <w:r w:rsidR="00A57B70">
        <w:rPr>
          <w:rFonts w:ascii="Times New Roman" w:eastAsia="Arial Unicode MS" w:hAnsi="Times New Roman" w:cs="Times New Roman"/>
          <w:b/>
          <w:kern w:val="0"/>
          <w:sz w:val="20"/>
          <w:szCs w:val="20"/>
          <w:lang w:eastAsia="zh-CN"/>
        </w:rPr>
        <w:t>-</w:t>
      </w:r>
      <w:r w:rsidR="00F34C30" w:rsidRPr="00F34C30">
        <w:rPr>
          <w:rFonts w:ascii="Times New Roman" w:eastAsia="Arial Unicode MS" w:hAnsi="Times New Roman" w:cs="Times New Roman"/>
          <w:b/>
          <w:kern w:val="0"/>
          <w:sz w:val="20"/>
          <w:szCs w:val="20"/>
          <w:lang w:eastAsia="zh-CN"/>
        </w:rPr>
        <w:t>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73881135" w14:textId="35864755" w:rsidR="003E7D20" w:rsidRDefault="003E7D20" w:rsidP="00AC354F">
      <w:pPr>
        <w:widowControl/>
        <w:spacing w:before="120" w:afterLines="50" w:after="120"/>
        <w:rPr>
          <w:rFonts w:ascii="Times New Roman" w:eastAsia="Arial Unicode MS" w:hAnsi="Times New Roman" w:cs="Times New Roman"/>
          <w:kern w:val="0"/>
          <w:sz w:val="20"/>
          <w:szCs w:val="20"/>
          <w:lang w:eastAsia="zh-CN"/>
        </w:rPr>
      </w:pPr>
    </w:p>
    <w:p w14:paraId="487B943B" w14:textId="208A146F" w:rsidR="00CB6668" w:rsidRPr="005A7E48" w:rsidRDefault="00CB6668" w:rsidP="00CB6668">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DSR enhancement</w:t>
      </w:r>
      <w:r w:rsidR="009F175E">
        <w:rPr>
          <w:rFonts w:ascii="Arial" w:eastAsia="Yu Mincho" w:hAnsi="Arial" w:cs="Arial"/>
          <w:kern w:val="0"/>
          <w:sz w:val="28"/>
          <w:szCs w:val="20"/>
          <w:lang w:val="it-IT"/>
        </w:rPr>
        <w:t>s</w:t>
      </w:r>
      <w:r>
        <w:rPr>
          <w:rFonts w:ascii="Arial" w:eastAsia="Yu Mincho" w:hAnsi="Arial" w:cs="Arial"/>
          <w:kern w:val="0"/>
          <w:sz w:val="28"/>
          <w:szCs w:val="20"/>
          <w:lang w:val="it-IT"/>
        </w:rPr>
        <w:t>.</w:t>
      </w:r>
    </w:p>
    <w:p w14:paraId="0495F4FA" w14:textId="059BA05F" w:rsidR="00C074D5" w:rsidRPr="00C074D5" w:rsidRDefault="00C074D5" w:rsidP="00AC354F">
      <w:pPr>
        <w:widowControl/>
        <w:spacing w:before="120" w:afterLines="50" w:after="120"/>
        <w:rPr>
          <w:rFonts w:ascii="Times New Roman" w:eastAsia="Arial Unicode MS" w:hAnsi="Times New Roman" w:cs="Times New Roman"/>
          <w:kern w:val="0"/>
          <w:sz w:val="20"/>
          <w:szCs w:val="20"/>
          <w:u w:val="single"/>
          <w:lang w:val="it-IT" w:eastAsia="zh-CN"/>
        </w:rPr>
      </w:pPr>
      <w:r w:rsidRPr="00C074D5">
        <w:rPr>
          <w:rFonts w:ascii="Times New Roman" w:eastAsia="Arial Unicode MS" w:hAnsi="Times New Roman" w:cs="Times New Roman" w:hint="eastAsia"/>
          <w:kern w:val="0"/>
          <w:sz w:val="20"/>
          <w:szCs w:val="20"/>
          <w:u w:val="single"/>
          <w:lang w:val="it-IT" w:eastAsia="zh-CN"/>
        </w:rPr>
        <w:t>E</w:t>
      </w:r>
      <w:r w:rsidRPr="00C074D5">
        <w:rPr>
          <w:rFonts w:ascii="Times New Roman" w:eastAsia="Arial Unicode MS" w:hAnsi="Times New Roman" w:cs="Times New Roman"/>
          <w:kern w:val="0"/>
          <w:sz w:val="20"/>
          <w:szCs w:val="20"/>
          <w:u w:val="single"/>
          <w:lang w:val="it-IT" w:eastAsia="zh-CN"/>
        </w:rPr>
        <w:t>nhanced DSR</w:t>
      </w:r>
    </w:p>
    <w:p w14:paraId="0E7471B3" w14:textId="25C5CB97" w:rsidR="00E90F9C" w:rsidRPr="00681FBD" w:rsidRDefault="00681FBD" w:rsidP="00AC354F">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As the delay information reported by the current DSR MAC CE is </w:t>
      </w:r>
      <w:r w:rsidRPr="00681FBD">
        <w:rPr>
          <w:rFonts w:ascii="Times New Roman" w:eastAsia="Arial Unicode MS" w:hAnsi="Times New Roman" w:cs="Times New Roman"/>
          <w:kern w:val="0"/>
          <w:sz w:val="20"/>
          <w:szCs w:val="20"/>
          <w:lang w:val="it-IT" w:eastAsia="zh-CN"/>
        </w:rPr>
        <w:t>coarse</w:t>
      </w:r>
      <w:r>
        <w:rPr>
          <w:rFonts w:ascii="Times New Roman" w:eastAsia="Arial Unicode MS" w:hAnsi="Times New Roman" w:cs="Times New Roman"/>
          <w:kern w:val="0"/>
          <w:sz w:val="20"/>
          <w:szCs w:val="20"/>
          <w:lang w:val="it-IT" w:eastAsia="zh-CN"/>
        </w:rPr>
        <w:t xml:space="preserve">, </w:t>
      </w:r>
      <w:r w:rsidR="00DF08E2">
        <w:rPr>
          <w:rFonts w:ascii="Times New Roman" w:eastAsia="Arial Unicode MS" w:hAnsi="Times New Roman" w:cs="Times New Roman"/>
          <w:kern w:val="0"/>
          <w:sz w:val="20"/>
          <w:szCs w:val="20"/>
          <w:lang w:val="it-IT" w:eastAsia="zh-CN"/>
        </w:rPr>
        <w:t xml:space="preserve">it was agreed </w:t>
      </w:r>
      <w:r w:rsidR="00AE09EA">
        <w:rPr>
          <w:rFonts w:ascii="Times New Roman" w:eastAsia="Arial Unicode MS" w:hAnsi="Times New Roman" w:cs="Times New Roman"/>
          <w:kern w:val="0"/>
          <w:sz w:val="20"/>
          <w:szCs w:val="20"/>
          <w:lang w:val="it-IT" w:eastAsia="zh-CN"/>
        </w:rPr>
        <w:t>i</w:t>
      </w:r>
      <w:r>
        <w:rPr>
          <w:rFonts w:ascii="Times New Roman" w:eastAsia="Arial Unicode MS" w:hAnsi="Times New Roman" w:cs="Times New Roman" w:hint="eastAsia"/>
          <w:kern w:val="0"/>
          <w:sz w:val="20"/>
          <w:szCs w:val="20"/>
          <w:lang w:val="it-IT" w:eastAsia="zh-CN"/>
        </w:rPr>
        <w:t>n</w:t>
      </w:r>
      <w:r>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 xml:space="preserve">the </w:t>
      </w:r>
      <w:r>
        <w:rPr>
          <w:rFonts w:ascii="Times New Roman" w:eastAsia="Arial Unicode MS" w:hAnsi="Times New Roman" w:cs="Times New Roman"/>
          <w:kern w:val="0"/>
          <w:sz w:val="20"/>
          <w:szCs w:val="20"/>
          <w:lang w:val="it-IT" w:eastAsia="zh-CN"/>
        </w:rPr>
        <w:t xml:space="preserve">RAN2#126 meeting </w:t>
      </w:r>
      <w:r w:rsidR="00DF08E2">
        <w:rPr>
          <w:rFonts w:ascii="Times New Roman" w:eastAsia="Arial Unicode MS" w:hAnsi="Times New Roman" w:cs="Times New Roman"/>
          <w:kern w:val="0"/>
          <w:sz w:val="20"/>
          <w:szCs w:val="20"/>
          <w:lang w:val="it-IT" w:eastAsia="zh-CN"/>
        </w:rPr>
        <w:t xml:space="preserve">to </w:t>
      </w:r>
      <w:r w:rsidR="003F7406">
        <w:rPr>
          <w:rFonts w:ascii="Times New Roman" w:eastAsia="Arial Unicode MS" w:hAnsi="Times New Roman" w:cs="Times New Roman"/>
          <w:kern w:val="0"/>
          <w:sz w:val="20"/>
          <w:szCs w:val="20"/>
          <w:lang w:val="it-IT" w:eastAsia="zh-CN"/>
        </w:rPr>
        <w:t>e</w:t>
      </w:r>
      <w:r w:rsidR="003F7406" w:rsidRPr="003F7406">
        <w:rPr>
          <w:rFonts w:ascii="Times New Roman" w:eastAsia="Arial Unicode MS" w:hAnsi="Times New Roman" w:cs="Times New Roman"/>
          <w:kern w:val="0"/>
          <w:sz w:val="20"/>
          <w:szCs w:val="20"/>
          <w:lang w:val="it-IT" w:eastAsia="zh-CN"/>
        </w:rPr>
        <w:t xml:space="preserve">nhance DSR to report multiple pairs of remaining time and buffer size for </w:t>
      </w:r>
      <w:r w:rsidR="00CB78C6">
        <w:rPr>
          <w:rFonts w:ascii="Times New Roman" w:eastAsia="Arial Unicode MS" w:hAnsi="Times New Roman" w:cs="Times New Roman"/>
          <w:kern w:val="0"/>
          <w:sz w:val="20"/>
          <w:szCs w:val="20"/>
          <w:lang w:val="it-IT" w:eastAsia="zh-CN"/>
        </w:rPr>
        <w:t>an</w:t>
      </w:r>
      <w:r w:rsidR="003F7406" w:rsidRPr="003F7406">
        <w:rPr>
          <w:rFonts w:ascii="Times New Roman" w:eastAsia="Arial Unicode MS" w:hAnsi="Times New Roman" w:cs="Times New Roman"/>
          <w:kern w:val="0"/>
          <w:sz w:val="20"/>
          <w:szCs w:val="20"/>
          <w:lang w:val="it-IT" w:eastAsia="zh-CN"/>
        </w:rPr>
        <w:t xml:space="preserve"> LCG.</w:t>
      </w:r>
      <w:r w:rsidR="00CB78C6">
        <w:rPr>
          <w:rFonts w:ascii="Times New Roman" w:eastAsia="Arial Unicode MS" w:hAnsi="Times New Roman" w:cs="Times New Roman"/>
          <w:kern w:val="0"/>
          <w:sz w:val="20"/>
          <w:szCs w:val="20"/>
          <w:lang w:val="it-IT" w:eastAsia="zh-CN"/>
        </w:rPr>
        <w:t xml:space="preserve"> </w:t>
      </w:r>
      <w:r w:rsidR="003F7406">
        <w:rPr>
          <w:rFonts w:ascii="Times New Roman" w:eastAsia="Arial Unicode MS" w:hAnsi="Times New Roman" w:cs="Times New Roman"/>
          <w:kern w:val="0"/>
          <w:sz w:val="20"/>
          <w:szCs w:val="20"/>
          <w:lang w:val="it-IT" w:eastAsia="zh-CN"/>
        </w:rPr>
        <w:t xml:space="preserve">To </w:t>
      </w:r>
      <w:r w:rsidR="00EC0127">
        <w:rPr>
          <w:rFonts w:ascii="Times New Roman" w:eastAsia="Arial Unicode MS" w:hAnsi="Times New Roman" w:cs="Times New Roman"/>
          <w:kern w:val="0"/>
          <w:sz w:val="20"/>
          <w:szCs w:val="20"/>
          <w:lang w:val="it-IT" w:eastAsia="zh-CN"/>
        </w:rPr>
        <w:t xml:space="preserve">report delay information with </w:t>
      </w:r>
      <w:r w:rsidR="00AE09EA">
        <w:rPr>
          <w:rFonts w:ascii="Times New Roman" w:eastAsia="Arial Unicode MS" w:hAnsi="Times New Roman" w:cs="Times New Roman"/>
          <w:kern w:val="0"/>
          <w:sz w:val="20"/>
          <w:szCs w:val="20"/>
          <w:lang w:val="it-IT" w:eastAsia="zh-CN"/>
        </w:rPr>
        <w:t xml:space="preserve">a </w:t>
      </w:r>
      <w:r w:rsidR="00EC0127">
        <w:rPr>
          <w:rFonts w:ascii="Times New Roman" w:eastAsia="Arial Unicode MS" w:hAnsi="Times New Roman" w:cs="Times New Roman"/>
          <w:kern w:val="0"/>
          <w:sz w:val="20"/>
          <w:szCs w:val="20"/>
          <w:lang w:val="it-IT" w:eastAsia="zh-CN"/>
        </w:rPr>
        <w:t>finer granularity</w:t>
      </w:r>
      <w:r w:rsidR="003F7406">
        <w:rPr>
          <w:rFonts w:ascii="Times New Roman" w:eastAsia="Arial Unicode MS" w:hAnsi="Times New Roman" w:cs="Times New Roman"/>
          <w:kern w:val="0"/>
          <w:sz w:val="20"/>
          <w:szCs w:val="20"/>
          <w:lang w:val="it-IT" w:eastAsia="zh-CN"/>
        </w:rPr>
        <w:t xml:space="preserve">, </w:t>
      </w:r>
      <w:r w:rsidR="00973EC3">
        <w:rPr>
          <w:rFonts w:ascii="Times New Roman" w:eastAsia="Arial Unicode MS" w:hAnsi="Times New Roman" w:cs="Times New Roman"/>
          <w:kern w:val="0"/>
          <w:sz w:val="20"/>
          <w:szCs w:val="20"/>
          <w:lang w:val="it-IT" w:eastAsia="zh-CN"/>
        </w:rPr>
        <w:t>multiple</w:t>
      </w:r>
      <w:r w:rsidR="003F7406" w:rsidRPr="003F7406">
        <w:rPr>
          <w:rFonts w:ascii="Times New Roman" w:eastAsia="Arial Unicode MS" w:hAnsi="Times New Roman" w:cs="Times New Roman"/>
          <w:kern w:val="0"/>
          <w:sz w:val="20"/>
          <w:szCs w:val="20"/>
          <w:lang w:val="it-IT" w:eastAsia="zh-CN"/>
        </w:rPr>
        <w:t xml:space="preserve"> </w:t>
      </w:r>
      <w:r w:rsidR="00973EC3" w:rsidRPr="003F7406">
        <w:rPr>
          <w:rFonts w:ascii="Times New Roman" w:eastAsia="Arial Unicode MS" w:hAnsi="Times New Roman" w:cs="Times New Roman"/>
          <w:kern w:val="0"/>
          <w:sz w:val="20"/>
          <w:szCs w:val="20"/>
          <w:lang w:val="it-IT" w:eastAsia="zh-CN"/>
        </w:rPr>
        <w:t xml:space="preserve">remaining time </w:t>
      </w:r>
      <w:r w:rsidR="003F7406" w:rsidRPr="003F7406">
        <w:rPr>
          <w:rFonts w:ascii="Times New Roman" w:eastAsia="Arial Unicode MS" w:hAnsi="Times New Roman" w:cs="Times New Roman"/>
          <w:kern w:val="0"/>
          <w:sz w:val="20"/>
          <w:szCs w:val="20"/>
          <w:lang w:val="it-IT" w:eastAsia="zh-CN"/>
        </w:rPr>
        <w:t>levels</w:t>
      </w:r>
      <w:r w:rsidR="008D213D">
        <w:rPr>
          <w:rFonts w:ascii="Times New Roman" w:eastAsia="Arial Unicode MS" w:hAnsi="Times New Roman" w:cs="Times New Roman"/>
          <w:kern w:val="0"/>
          <w:sz w:val="20"/>
          <w:szCs w:val="20"/>
          <w:lang w:val="it-IT" w:eastAsia="zh-CN"/>
        </w:rPr>
        <w:t xml:space="preserve"> </w:t>
      </w:r>
      <w:r w:rsidR="00EC0127">
        <w:rPr>
          <w:rFonts w:ascii="Times New Roman" w:eastAsia="Arial Unicode MS" w:hAnsi="Times New Roman" w:cs="Times New Roman"/>
          <w:kern w:val="0"/>
          <w:sz w:val="20"/>
          <w:szCs w:val="20"/>
          <w:lang w:val="it-IT" w:eastAsia="zh-CN"/>
        </w:rPr>
        <w:t>for an LCG can</w:t>
      </w:r>
      <w:r w:rsidR="008D213D">
        <w:rPr>
          <w:rFonts w:ascii="Times New Roman" w:eastAsia="Arial Unicode MS" w:hAnsi="Times New Roman" w:cs="Times New Roman"/>
          <w:kern w:val="0"/>
          <w:sz w:val="20"/>
          <w:szCs w:val="20"/>
          <w:lang w:val="it-IT" w:eastAsia="zh-CN"/>
        </w:rPr>
        <w:t xml:space="preserve"> be introduced</w:t>
      </w:r>
      <w:r w:rsidR="00B05917">
        <w:rPr>
          <w:rFonts w:ascii="Times New Roman" w:eastAsia="Arial Unicode MS" w:hAnsi="Times New Roman" w:cs="Times New Roman"/>
          <w:kern w:val="0"/>
          <w:sz w:val="20"/>
          <w:szCs w:val="20"/>
          <w:lang w:val="it-IT" w:eastAsia="zh-CN"/>
        </w:rPr>
        <w:t>,</w:t>
      </w:r>
      <w:r w:rsidR="00C331B9">
        <w:rPr>
          <w:rFonts w:ascii="Times New Roman" w:eastAsia="Arial Unicode MS" w:hAnsi="Times New Roman" w:cs="Times New Roman"/>
          <w:kern w:val="0"/>
          <w:sz w:val="20"/>
          <w:szCs w:val="20"/>
          <w:lang w:val="it-IT" w:eastAsia="zh-CN"/>
        </w:rPr>
        <w:t xml:space="preserve"> </w:t>
      </w:r>
      <w:r w:rsidR="00B05917">
        <w:rPr>
          <w:rFonts w:ascii="Times New Roman" w:eastAsia="Arial Unicode MS" w:hAnsi="Times New Roman" w:cs="Times New Roman"/>
          <w:kern w:val="0"/>
          <w:sz w:val="20"/>
          <w:szCs w:val="20"/>
          <w:lang w:val="it-IT" w:eastAsia="zh-CN"/>
        </w:rPr>
        <w:t>and t</w:t>
      </w:r>
      <w:r w:rsidR="0068642F">
        <w:rPr>
          <w:rFonts w:ascii="Times New Roman" w:eastAsia="Arial Unicode MS" w:hAnsi="Times New Roman" w:cs="Times New Roman"/>
          <w:kern w:val="0"/>
          <w:sz w:val="20"/>
          <w:szCs w:val="20"/>
          <w:lang w:val="it-IT" w:eastAsia="zh-CN"/>
        </w:rPr>
        <w:t>he following</w:t>
      </w:r>
      <w:r w:rsidR="00C331B9">
        <w:rPr>
          <w:rFonts w:ascii="Times New Roman" w:eastAsia="Arial Unicode MS" w:hAnsi="Times New Roman" w:cs="Times New Roman"/>
          <w:kern w:val="0"/>
          <w:sz w:val="20"/>
          <w:szCs w:val="20"/>
          <w:lang w:val="it-IT" w:eastAsia="zh-CN"/>
        </w:rPr>
        <w:t xml:space="preserve"> </w:t>
      </w:r>
      <w:r w:rsidR="0075048C">
        <w:rPr>
          <w:rFonts w:ascii="Times New Roman" w:eastAsia="Arial Unicode MS" w:hAnsi="Times New Roman" w:cs="Times New Roman"/>
          <w:kern w:val="0"/>
          <w:sz w:val="20"/>
          <w:szCs w:val="20"/>
          <w:lang w:val="it-IT" w:eastAsia="zh-CN"/>
        </w:rPr>
        <w:t>approaches</w:t>
      </w:r>
      <w:r w:rsidR="00E90F9C">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can</w:t>
      </w:r>
      <w:r w:rsidR="008D213D">
        <w:rPr>
          <w:rFonts w:ascii="Times New Roman" w:eastAsia="Arial Unicode MS" w:hAnsi="Times New Roman" w:cs="Times New Roman"/>
          <w:kern w:val="0"/>
          <w:sz w:val="20"/>
          <w:szCs w:val="20"/>
          <w:lang w:val="it-IT" w:eastAsia="zh-CN"/>
        </w:rPr>
        <w:t xml:space="preserve"> </w:t>
      </w:r>
      <w:r w:rsidR="0068642F">
        <w:rPr>
          <w:rFonts w:ascii="Times New Roman" w:eastAsia="Arial Unicode MS" w:hAnsi="Times New Roman" w:cs="Times New Roman"/>
          <w:kern w:val="0"/>
          <w:sz w:val="20"/>
          <w:szCs w:val="20"/>
          <w:lang w:val="it-IT" w:eastAsia="zh-CN"/>
        </w:rPr>
        <w:t xml:space="preserve">be considered to </w:t>
      </w:r>
      <w:r w:rsidR="008D213D">
        <w:rPr>
          <w:rFonts w:ascii="Times New Roman" w:eastAsia="Arial Unicode MS" w:hAnsi="Times New Roman" w:cs="Times New Roman"/>
          <w:kern w:val="0"/>
          <w:sz w:val="20"/>
          <w:szCs w:val="20"/>
          <w:lang w:val="it-IT" w:eastAsia="zh-CN"/>
        </w:rPr>
        <w:t>achieve the goal.</w:t>
      </w:r>
      <w:r w:rsidR="00C331B9">
        <w:rPr>
          <w:rFonts w:ascii="Times New Roman" w:eastAsia="Arial Unicode MS" w:hAnsi="Times New Roman" w:cs="Times New Roman"/>
          <w:kern w:val="0"/>
          <w:sz w:val="20"/>
          <w:szCs w:val="20"/>
          <w:lang w:val="it-IT" w:eastAsia="zh-CN"/>
        </w:rPr>
        <w:t xml:space="preserve"> </w:t>
      </w:r>
    </w:p>
    <w:p w14:paraId="63622D95" w14:textId="3559142A" w:rsidR="00CB6668" w:rsidRDefault="00E90F9C" w:rsidP="00E90F9C">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Option 1: </w:t>
      </w:r>
      <w:r w:rsidR="00EC0127">
        <w:rPr>
          <w:rFonts w:ascii="Times New Roman" w:eastAsia="Arial Unicode MS" w:hAnsi="Times New Roman" w:cs="Times New Roman"/>
          <w:kern w:val="0"/>
          <w:sz w:val="20"/>
          <w:szCs w:val="20"/>
          <w:lang w:val="it-IT" w:eastAsia="zh-CN"/>
        </w:rPr>
        <w:t>The network configures m</w:t>
      </w:r>
      <w:r w:rsidR="00C331B9" w:rsidRPr="00E90F9C">
        <w:rPr>
          <w:rFonts w:ascii="Times New Roman" w:eastAsia="Arial Unicode MS" w:hAnsi="Times New Roman" w:cs="Times New Roman"/>
          <w:kern w:val="0"/>
          <w:sz w:val="20"/>
          <w:szCs w:val="20"/>
          <w:lang w:val="it-IT" w:eastAsia="zh-CN"/>
        </w:rPr>
        <w:t xml:space="preserve">ultiple remaining time thresholds </w:t>
      </w:r>
      <w:r w:rsidR="00EC0127">
        <w:rPr>
          <w:rFonts w:ascii="Times New Roman" w:eastAsia="Arial Unicode MS" w:hAnsi="Times New Roman" w:cs="Times New Roman"/>
          <w:kern w:val="0"/>
          <w:sz w:val="20"/>
          <w:szCs w:val="20"/>
          <w:lang w:val="it-IT" w:eastAsia="zh-CN"/>
        </w:rPr>
        <w:t>to UE</w:t>
      </w:r>
      <w:r w:rsidR="00C331B9" w:rsidRPr="00E90F9C">
        <w:rPr>
          <w:rFonts w:ascii="Times New Roman" w:eastAsia="Arial Unicode MS" w:hAnsi="Times New Roman" w:cs="Times New Roman"/>
          <w:kern w:val="0"/>
          <w:sz w:val="20"/>
          <w:szCs w:val="20"/>
          <w:lang w:val="it-IT" w:eastAsia="zh-CN"/>
        </w:rPr>
        <w:t>.</w:t>
      </w:r>
    </w:p>
    <w:p w14:paraId="6C26652F" w14:textId="65DD255F" w:rsidR="00E90F9C" w:rsidRDefault="00E90F9C" w:rsidP="00E90F9C">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Option 2: </w:t>
      </w:r>
      <w:r w:rsidR="00EC0127">
        <w:rPr>
          <w:rFonts w:ascii="Times New Roman" w:eastAsia="Arial Unicode MS" w:hAnsi="Times New Roman" w:cs="Times New Roman"/>
          <w:kern w:val="0"/>
          <w:sz w:val="20"/>
          <w:szCs w:val="20"/>
          <w:lang w:val="it-IT" w:eastAsia="zh-CN"/>
        </w:rPr>
        <w:t>Introducing a</w:t>
      </w:r>
      <w:r>
        <w:rPr>
          <w:rFonts w:ascii="Times New Roman" w:eastAsia="Arial Unicode MS" w:hAnsi="Times New Roman" w:cs="Times New Roman"/>
          <w:kern w:val="0"/>
          <w:sz w:val="20"/>
          <w:szCs w:val="20"/>
          <w:lang w:val="it-IT" w:eastAsia="zh-CN"/>
        </w:rPr>
        <w:t xml:space="preserve"> remaining time table </w:t>
      </w:r>
      <w:r>
        <w:rPr>
          <w:rFonts w:ascii="Times New Roman" w:eastAsia="Arial Unicode MS" w:hAnsi="Times New Roman" w:cs="Times New Roman" w:hint="eastAsia"/>
          <w:kern w:val="0"/>
          <w:sz w:val="20"/>
          <w:szCs w:val="20"/>
          <w:lang w:val="it-IT" w:eastAsia="zh-CN"/>
        </w:rPr>
        <w:t>with</w:t>
      </w:r>
      <w:r>
        <w:rPr>
          <w:rFonts w:ascii="Times New Roman" w:eastAsia="Arial Unicode MS" w:hAnsi="Times New Roman" w:cs="Times New Roman"/>
          <w:kern w:val="0"/>
          <w:sz w:val="20"/>
          <w:szCs w:val="20"/>
          <w:lang w:val="it-IT" w:eastAsia="zh-CN"/>
        </w:rPr>
        <w:t xml:space="preserve"> each entry </w:t>
      </w:r>
      <w:r w:rsidRPr="00E90F9C">
        <w:rPr>
          <w:rFonts w:ascii="Times New Roman" w:eastAsia="Arial Unicode MS" w:hAnsi="Times New Roman" w:cs="Times New Roman"/>
          <w:kern w:val="0"/>
          <w:sz w:val="20"/>
          <w:szCs w:val="20"/>
          <w:lang w:eastAsia="zh-CN"/>
        </w:rPr>
        <w:t>correspond</w:t>
      </w:r>
      <w:r>
        <w:rPr>
          <w:rFonts w:ascii="Times New Roman" w:eastAsia="Arial Unicode MS" w:hAnsi="Times New Roman" w:cs="Times New Roman"/>
          <w:kern w:val="0"/>
          <w:sz w:val="20"/>
          <w:szCs w:val="20"/>
          <w:lang w:eastAsia="zh-CN"/>
        </w:rPr>
        <w:t>ing</w:t>
      </w:r>
      <w:r w:rsidRPr="00E90F9C">
        <w:rPr>
          <w:rFonts w:ascii="Times New Roman" w:eastAsia="Arial Unicode MS" w:hAnsi="Times New Roman" w:cs="Times New Roman"/>
          <w:kern w:val="0"/>
          <w:sz w:val="20"/>
          <w:szCs w:val="20"/>
          <w:lang w:eastAsia="zh-CN"/>
        </w:rPr>
        <w:t xml:space="preserve"> to </w:t>
      </w:r>
      <w:r>
        <w:rPr>
          <w:rFonts w:ascii="Times New Roman" w:eastAsia="Arial Unicode MS" w:hAnsi="Times New Roman" w:cs="Times New Roman"/>
          <w:kern w:val="0"/>
          <w:sz w:val="20"/>
          <w:szCs w:val="20"/>
          <w:lang w:eastAsia="zh-CN"/>
        </w:rPr>
        <w:t>a</w:t>
      </w:r>
      <w:r w:rsidRPr="00E90F9C">
        <w:rPr>
          <w:rFonts w:ascii="Times New Roman" w:eastAsia="Arial Unicode MS" w:hAnsi="Times New Roman" w:cs="Times New Roman"/>
          <w:kern w:val="0"/>
          <w:sz w:val="20"/>
          <w:szCs w:val="20"/>
          <w:lang w:eastAsia="zh-CN"/>
        </w:rPr>
        <w:t xml:space="preserve"> </w:t>
      </w:r>
      <w:r w:rsidR="00AE09EA">
        <w:rPr>
          <w:rFonts w:ascii="Times New Roman" w:eastAsia="Arial Unicode MS" w:hAnsi="Times New Roman" w:cs="Times New Roman"/>
          <w:kern w:val="0"/>
          <w:sz w:val="20"/>
          <w:szCs w:val="20"/>
          <w:lang w:eastAsia="zh-CN"/>
        </w:rPr>
        <w:t xml:space="preserve">predefined </w:t>
      </w:r>
      <w:r>
        <w:rPr>
          <w:rFonts w:ascii="Times New Roman" w:eastAsia="Arial Unicode MS" w:hAnsi="Times New Roman" w:cs="Times New Roman"/>
          <w:kern w:val="0"/>
          <w:sz w:val="20"/>
          <w:szCs w:val="20"/>
          <w:lang w:eastAsia="zh-CN"/>
        </w:rPr>
        <w:t xml:space="preserve">range of </w:t>
      </w:r>
      <w:r w:rsidRPr="00E90F9C">
        <w:rPr>
          <w:rFonts w:ascii="Times New Roman" w:eastAsia="Arial Unicode MS" w:hAnsi="Times New Roman" w:cs="Times New Roman"/>
          <w:kern w:val="0"/>
          <w:sz w:val="20"/>
          <w:szCs w:val="20"/>
          <w:lang w:eastAsia="zh-CN"/>
        </w:rPr>
        <w:t xml:space="preserve">remaining </w:t>
      </w:r>
      <w:r>
        <w:rPr>
          <w:rFonts w:ascii="Times New Roman" w:eastAsia="Arial Unicode MS" w:hAnsi="Times New Roman" w:cs="Times New Roman"/>
          <w:kern w:val="0"/>
          <w:sz w:val="20"/>
          <w:szCs w:val="20"/>
          <w:lang w:eastAsia="zh-CN"/>
        </w:rPr>
        <w:t>time of PDCP discard timer</w:t>
      </w:r>
      <w:r>
        <w:rPr>
          <w:rFonts w:ascii="Times New Roman" w:eastAsia="Arial Unicode MS" w:hAnsi="Times New Roman" w:cs="Times New Roman"/>
          <w:kern w:val="0"/>
          <w:sz w:val="20"/>
          <w:szCs w:val="20"/>
          <w:lang w:val="it-IT" w:eastAsia="zh-CN"/>
        </w:rPr>
        <w:t>.</w:t>
      </w:r>
    </w:p>
    <w:p w14:paraId="63C1F21B" w14:textId="411DE770" w:rsidR="007D7359" w:rsidRPr="00EC0127" w:rsidRDefault="006E3D2A" w:rsidP="007D7359">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O</w:t>
      </w:r>
      <w:r>
        <w:rPr>
          <w:rFonts w:ascii="Times New Roman" w:eastAsia="Arial Unicode MS" w:hAnsi="Times New Roman" w:cs="Times New Roman"/>
          <w:kern w:val="0"/>
          <w:sz w:val="20"/>
          <w:szCs w:val="20"/>
          <w:lang w:val="it-IT" w:eastAsia="zh-CN"/>
        </w:rPr>
        <w:t xml:space="preserve">ption 3: </w:t>
      </w:r>
      <w:r w:rsidR="00EC0127">
        <w:rPr>
          <w:rFonts w:ascii="Times New Roman" w:eastAsia="Arial Unicode MS" w:hAnsi="Times New Roman" w:cs="Times New Roman"/>
          <w:kern w:val="0"/>
          <w:sz w:val="20"/>
          <w:szCs w:val="20"/>
          <w:lang w:val="it-IT" w:eastAsia="zh-CN"/>
        </w:rPr>
        <w:t xml:space="preserve">A reference remaining time is reported for an LCG, and </w:t>
      </w:r>
      <w:r w:rsidRPr="006E3D2A">
        <w:rPr>
          <w:rFonts w:ascii="Times New Roman" w:eastAsia="Arial Unicode MS" w:hAnsi="Times New Roman" w:cs="Times New Roman"/>
          <w:kern w:val="0"/>
          <w:sz w:val="20"/>
          <w:szCs w:val="20"/>
          <w:lang w:val="it-IT" w:eastAsia="zh-CN"/>
        </w:rPr>
        <w:t xml:space="preserve">differential encoding </w:t>
      </w:r>
      <w:r w:rsidR="00EC0127">
        <w:rPr>
          <w:rFonts w:ascii="Times New Roman" w:eastAsia="Arial Unicode MS" w:hAnsi="Times New Roman" w:cs="Times New Roman"/>
          <w:kern w:val="0"/>
          <w:sz w:val="20"/>
          <w:szCs w:val="20"/>
          <w:lang w:val="it-IT" w:eastAsia="zh-CN"/>
        </w:rPr>
        <w:t xml:space="preserve">is </w:t>
      </w:r>
      <w:r w:rsidR="00CF3BD7">
        <w:rPr>
          <w:rFonts w:ascii="Times New Roman" w:eastAsia="Arial Unicode MS" w:hAnsi="Times New Roman" w:cs="Times New Roman"/>
          <w:kern w:val="0"/>
          <w:sz w:val="20"/>
          <w:szCs w:val="20"/>
          <w:lang w:val="it-IT" w:eastAsia="zh-CN"/>
        </w:rPr>
        <w:t>reported</w:t>
      </w:r>
      <w:r w:rsidR="00EC0127">
        <w:rPr>
          <w:rFonts w:ascii="Times New Roman" w:eastAsia="Arial Unicode MS" w:hAnsi="Times New Roman" w:cs="Times New Roman"/>
          <w:kern w:val="0"/>
          <w:sz w:val="20"/>
          <w:szCs w:val="20"/>
          <w:lang w:val="it-IT" w:eastAsia="zh-CN"/>
        </w:rPr>
        <w:t xml:space="preserve"> for</w:t>
      </w:r>
      <w:r w:rsidRPr="006E3D2A">
        <w:rPr>
          <w:rFonts w:ascii="Times New Roman" w:eastAsia="Arial Unicode MS" w:hAnsi="Times New Roman" w:cs="Times New Roman"/>
          <w:kern w:val="0"/>
          <w:sz w:val="20"/>
          <w:szCs w:val="20"/>
          <w:lang w:val="it-IT" w:eastAsia="zh-CN"/>
        </w:rPr>
        <w:t xml:space="preserve"> </w:t>
      </w:r>
      <w:r w:rsidR="00EC0127">
        <w:rPr>
          <w:rFonts w:ascii="Times New Roman" w:eastAsia="Arial Unicode MS" w:hAnsi="Times New Roman" w:cs="Times New Roman"/>
          <w:kern w:val="0"/>
          <w:sz w:val="20"/>
          <w:szCs w:val="20"/>
          <w:lang w:val="it-IT" w:eastAsia="zh-CN"/>
        </w:rPr>
        <w:t>other</w:t>
      </w:r>
      <w:r w:rsidRPr="006E3D2A">
        <w:rPr>
          <w:rFonts w:ascii="Times New Roman" w:eastAsia="Arial Unicode MS" w:hAnsi="Times New Roman" w:cs="Times New Roman"/>
          <w:kern w:val="0"/>
          <w:sz w:val="20"/>
          <w:szCs w:val="20"/>
          <w:lang w:val="it-IT" w:eastAsia="zh-CN"/>
        </w:rPr>
        <w:t xml:space="preserve"> remaining time values</w:t>
      </w:r>
      <w:r w:rsidR="007D7359">
        <w:rPr>
          <w:rFonts w:ascii="Times New Roman" w:eastAsia="Arial Unicode MS" w:hAnsi="Times New Roman" w:cs="Times New Roman"/>
          <w:kern w:val="0"/>
          <w:sz w:val="20"/>
          <w:szCs w:val="20"/>
          <w:lang w:val="it-IT" w:eastAsia="zh-CN"/>
        </w:rPr>
        <w:t>.</w:t>
      </w:r>
    </w:p>
    <w:p w14:paraId="33C91F14" w14:textId="6AC8DD30" w:rsidR="00EC0127" w:rsidRDefault="00EC0127" w:rsidP="007D735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Pr="00EC0127">
        <w:rPr>
          <w:rFonts w:ascii="Times New Roman" w:eastAsia="Arial Unicode MS" w:hAnsi="Times New Roman" w:cs="Times New Roman"/>
          <w:b/>
          <w:kern w:val="0"/>
          <w:sz w:val="20"/>
          <w:szCs w:val="20"/>
          <w:lang w:eastAsia="zh-CN"/>
        </w:rPr>
        <w:t xml:space="preserve">To </w:t>
      </w:r>
      <w:r w:rsidR="00CF3BD7">
        <w:rPr>
          <w:rFonts w:ascii="Times New Roman" w:eastAsia="Arial Unicode MS" w:hAnsi="Times New Roman" w:cs="Times New Roman"/>
          <w:b/>
          <w:kern w:val="0"/>
          <w:sz w:val="20"/>
          <w:szCs w:val="20"/>
          <w:lang w:eastAsia="zh-CN"/>
        </w:rPr>
        <w:t>enhance DSR with</w:t>
      </w:r>
      <w:r w:rsidRPr="00EC0127">
        <w:rPr>
          <w:rFonts w:ascii="Times New Roman" w:eastAsia="Arial Unicode MS" w:hAnsi="Times New Roman" w:cs="Times New Roman"/>
          <w:b/>
          <w:kern w:val="0"/>
          <w:sz w:val="20"/>
          <w:szCs w:val="20"/>
          <w:lang w:eastAsia="zh-CN"/>
        </w:rPr>
        <w:t xml:space="preserve"> multi-pair delay information, multiple remaining time levels for an LCG can be introduced, and the following </w:t>
      </w:r>
      <w:r w:rsidR="0075048C" w:rsidRPr="0075048C">
        <w:rPr>
          <w:rFonts w:ascii="Times New Roman" w:eastAsia="Arial Unicode MS" w:hAnsi="Times New Roman" w:cs="Times New Roman"/>
          <w:b/>
          <w:kern w:val="0"/>
          <w:sz w:val="20"/>
          <w:szCs w:val="20"/>
          <w:lang w:val="it-IT" w:eastAsia="zh-CN"/>
        </w:rPr>
        <w:t>approaches</w:t>
      </w:r>
      <w:r w:rsidR="0075048C">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b/>
          <w:kern w:val="0"/>
          <w:sz w:val="20"/>
          <w:szCs w:val="20"/>
          <w:lang w:eastAsia="zh-CN"/>
        </w:rPr>
        <w:t>can</w:t>
      </w:r>
      <w:r w:rsidR="00CF3BD7">
        <w:rPr>
          <w:rFonts w:ascii="Times New Roman" w:eastAsia="Arial Unicode MS" w:hAnsi="Times New Roman" w:cs="Times New Roman"/>
          <w:b/>
          <w:kern w:val="0"/>
          <w:sz w:val="20"/>
          <w:szCs w:val="20"/>
          <w:lang w:eastAsia="zh-CN"/>
        </w:rPr>
        <w:t xml:space="preserve"> be considered</w:t>
      </w:r>
      <w:r>
        <w:rPr>
          <w:rFonts w:ascii="Times New Roman" w:eastAsia="Arial Unicode MS" w:hAnsi="Times New Roman" w:cs="Times New Roman"/>
          <w:b/>
          <w:kern w:val="0"/>
          <w:sz w:val="20"/>
          <w:szCs w:val="20"/>
          <w:lang w:eastAsia="zh-CN"/>
        </w:rPr>
        <w:t>:</w:t>
      </w:r>
    </w:p>
    <w:p w14:paraId="4E98A347" w14:textId="77777777" w:rsidR="00EC0127" w:rsidRPr="00EC0127" w:rsidRDefault="00EC0127" w:rsidP="00EC0127">
      <w:pPr>
        <w:pStyle w:val="a7"/>
        <w:widowControl/>
        <w:numPr>
          <w:ilvl w:val="1"/>
          <w:numId w:val="8"/>
        </w:numPr>
        <w:spacing w:before="120" w:afterLines="50" w:after="120"/>
        <w:ind w:firstLineChars="0"/>
        <w:rPr>
          <w:rFonts w:ascii="Times New Roman" w:eastAsia="Arial Unicode MS" w:hAnsi="Times New Roman" w:cs="Times New Roman"/>
          <w:b/>
          <w:kern w:val="0"/>
          <w:sz w:val="20"/>
          <w:szCs w:val="20"/>
          <w:lang w:val="it-IT" w:eastAsia="zh-CN"/>
        </w:rPr>
      </w:pPr>
      <w:r w:rsidRPr="00EC0127">
        <w:rPr>
          <w:rFonts w:ascii="Times New Roman" w:eastAsia="Arial Unicode MS" w:hAnsi="Times New Roman" w:cs="Times New Roman"/>
          <w:b/>
          <w:kern w:val="0"/>
          <w:sz w:val="20"/>
          <w:szCs w:val="20"/>
          <w:lang w:val="it-IT" w:eastAsia="zh-CN"/>
        </w:rPr>
        <w:t>Option 1: The network configures multiple remaining time thresholds to UE.</w:t>
      </w:r>
    </w:p>
    <w:p w14:paraId="50BCB395" w14:textId="582EF1CC" w:rsidR="00EC0127" w:rsidRPr="00EC0127" w:rsidRDefault="00EC0127" w:rsidP="00EC0127">
      <w:pPr>
        <w:pStyle w:val="a7"/>
        <w:widowControl/>
        <w:numPr>
          <w:ilvl w:val="1"/>
          <w:numId w:val="8"/>
        </w:numPr>
        <w:spacing w:before="120" w:afterLines="50" w:after="120"/>
        <w:ind w:firstLineChars="0"/>
        <w:rPr>
          <w:rFonts w:ascii="Times New Roman" w:eastAsia="Arial Unicode MS" w:hAnsi="Times New Roman" w:cs="Times New Roman"/>
          <w:b/>
          <w:kern w:val="0"/>
          <w:sz w:val="20"/>
          <w:szCs w:val="20"/>
          <w:lang w:val="it-IT" w:eastAsia="zh-CN"/>
        </w:rPr>
      </w:pPr>
      <w:r w:rsidRPr="00EC0127">
        <w:rPr>
          <w:rFonts w:ascii="Times New Roman" w:eastAsia="Arial Unicode MS" w:hAnsi="Times New Roman" w:cs="Times New Roman"/>
          <w:b/>
          <w:kern w:val="0"/>
          <w:sz w:val="20"/>
          <w:szCs w:val="20"/>
          <w:lang w:val="it-IT" w:eastAsia="zh-CN"/>
        </w:rPr>
        <w:t xml:space="preserve">Option 2: Introducing a remaining time table </w:t>
      </w:r>
      <w:r w:rsidRPr="00EC0127">
        <w:rPr>
          <w:rFonts w:ascii="Times New Roman" w:eastAsia="Arial Unicode MS" w:hAnsi="Times New Roman" w:cs="Times New Roman" w:hint="eastAsia"/>
          <w:b/>
          <w:kern w:val="0"/>
          <w:sz w:val="20"/>
          <w:szCs w:val="20"/>
          <w:lang w:val="it-IT" w:eastAsia="zh-CN"/>
        </w:rPr>
        <w:t>with</w:t>
      </w:r>
      <w:r w:rsidRPr="00EC0127">
        <w:rPr>
          <w:rFonts w:ascii="Times New Roman" w:eastAsia="Arial Unicode MS" w:hAnsi="Times New Roman" w:cs="Times New Roman"/>
          <w:b/>
          <w:kern w:val="0"/>
          <w:sz w:val="20"/>
          <w:szCs w:val="20"/>
          <w:lang w:val="it-IT" w:eastAsia="zh-CN"/>
        </w:rPr>
        <w:t xml:space="preserve"> each entry </w:t>
      </w:r>
      <w:r w:rsidRPr="00EC0127">
        <w:rPr>
          <w:rFonts w:ascii="Times New Roman" w:eastAsia="Arial Unicode MS" w:hAnsi="Times New Roman" w:cs="Times New Roman"/>
          <w:b/>
          <w:kern w:val="0"/>
          <w:sz w:val="20"/>
          <w:szCs w:val="20"/>
          <w:lang w:eastAsia="zh-CN"/>
        </w:rPr>
        <w:t xml:space="preserve">corresponding to a </w:t>
      </w:r>
      <w:r w:rsidR="00AE09EA">
        <w:rPr>
          <w:rFonts w:ascii="Times New Roman" w:eastAsia="Arial Unicode MS" w:hAnsi="Times New Roman" w:cs="Times New Roman"/>
          <w:b/>
          <w:kern w:val="0"/>
          <w:sz w:val="20"/>
          <w:szCs w:val="20"/>
          <w:lang w:eastAsia="zh-CN"/>
        </w:rPr>
        <w:t xml:space="preserve">predefined </w:t>
      </w:r>
      <w:r w:rsidRPr="00EC0127">
        <w:rPr>
          <w:rFonts w:ascii="Times New Roman" w:eastAsia="Arial Unicode MS" w:hAnsi="Times New Roman" w:cs="Times New Roman"/>
          <w:b/>
          <w:kern w:val="0"/>
          <w:sz w:val="20"/>
          <w:szCs w:val="20"/>
          <w:lang w:eastAsia="zh-CN"/>
        </w:rPr>
        <w:t>range of remaining time of PDCP discard timer</w:t>
      </w:r>
      <w:r w:rsidRPr="00EC0127">
        <w:rPr>
          <w:rFonts w:ascii="Times New Roman" w:eastAsia="Arial Unicode MS" w:hAnsi="Times New Roman" w:cs="Times New Roman"/>
          <w:b/>
          <w:kern w:val="0"/>
          <w:sz w:val="20"/>
          <w:szCs w:val="20"/>
          <w:lang w:val="it-IT" w:eastAsia="zh-CN"/>
        </w:rPr>
        <w:t>.</w:t>
      </w:r>
    </w:p>
    <w:p w14:paraId="72423E55" w14:textId="0866DD95" w:rsidR="00EC0127" w:rsidRPr="00EC0127" w:rsidRDefault="00EC0127" w:rsidP="00EC0127">
      <w:pPr>
        <w:pStyle w:val="a7"/>
        <w:widowControl/>
        <w:numPr>
          <w:ilvl w:val="1"/>
          <w:numId w:val="8"/>
        </w:numPr>
        <w:spacing w:before="120" w:afterLines="50" w:after="120"/>
        <w:ind w:firstLineChars="0"/>
        <w:rPr>
          <w:rFonts w:ascii="Times New Roman" w:eastAsia="Arial Unicode MS" w:hAnsi="Times New Roman" w:cs="Times New Roman"/>
          <w:kern w:val="0"/>
          <w:sz w:val="20"/>
          <w:szCs w:val="20"/>
          <w:lang w:val="it-IT" w:eastAsia="zh-CN"/>
        </w:rPr>
      </w:pPr>
      <w:r w:rsidRPr="00EC0127">
        <w:rPr>
          <w:rFonts w:ascii="Times New Roman" w:eastAsia="Arial Unicode MS" w:hAnsi="Times New Roman" w:cs="Times New Roman" w:hint="eastAsia"/>
          <w:b/>
          <w:kern w:val="0"/>
          <w:sz w:val="20"/>
          <w:szCs w:val="20"/>
          <w:lang w:val="it-IT" w:eastAsia="zh-CN"/>
        </w:rPr>
        <w:t>O</w:t>
      </w:r>
      <w:r w:rsidRPr="00EC0127">
        <w:rPr>
          <w:rFonts w:ascii="Times New Roman" w:eastAsia="Arial Unicode MS" w:hAnsi="Times New Roman" w:cs="Times New Roman"/>
          <w:b/>
          <w:kern w:val="0"/>
          <w:sz w:val="20"/>
          <w:szCs w:val="20"/>
          <w:lang w:val="it-IT" w:eastAsia="zh-CN"/>
        </w:rPr>
        <w:t xml:space="preserve">ption 3: A reference remaining time is reported for an LCG, and differential encoding is </w:t>
      </w:r>
      <w:r w:rsidR="00E0397A">
        <w:rPr>
          <w:rFonts w:ascii="Times New Roman" w:eastAsia="Arial Unicode MS" w:hAnsi="Times New Roman" w:cs="Times New Roman"/>
          <w:b/>
          <w:kern w:val="0"/>
          <w:sz w:val="20"/>
          <w:szCs w:val="20"/>
          <w:lang w:val="it-IT" w:eastAsia="zh-CN"/>
        </w:rPr>
        <w:t>reported</w:t>
      </w:r>
      <w:r w:rsidRPr="00EC0127">
        <w:rPr>
          <w:rFonts w:ascii="Times New Roman" w:eastAsia="Arial Unicode MS" w:hAnsi="Times New Roman" w:cs="Times New Roman"/>
          <w:b/>
          <w:kern w:val="0"/>
          <w:sz w:val="20"/>
          <w:szCs w:val="20"/>
          <w:lang w:val="it-IT" w:eastAsia="zh-CN"/>
        </w:rPr>
        <w:t xml:space="preserve"> for other remaining time values.</w:t>
      </w:r>
    </w:p>
    <w:p w14:paraId="3B5D1DF2" w14:textId="002853E8" w:rsidR="00C92B57" w:rsidRDefault="00C92B57" w:rsidP="007D7359">
      <w:pPr>
        <w:widowControl/>
        <w:spacing w:before="120" w:afterLines="50" w:after="120"/>
        <w:rPr>
          <w:rFonts w:ascii="Times New Roman" w:eastAsia="Arial Unicode MS" w:hAnsi="Times New Roman" w:cs="Times New Roman"/>
          <w:kern w:val="0"/>
          <w:sz w:val="20"/>
          <w:szCs w:val="20"/>
          <w:lang w:val="it-IT" w:eastAsia="zh-CN"/>
        </w:rPr>
      </w:pPr>
    </w:p>
    <w:p w14:paraId="37648BA2" w14:textId="0C85BB0C" w:rsidR="00910852" w:rsidRPr="003B2203" w:rsidRDefault="003B2203" w:rsidP="003B2203">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The legacy</w:t>
      </w:r>
      <w:r w:rsidR="00384C4E" w:rsidRPr="003B2203">
        <w:rPr>
          <w:rFonts w:ascii="Times New Roman" w:eastAsia="Arial Unicode MS" w:hAnsi="Times New Roman" w:cs="Times New Roman"/>
          <w:kern w:val="0"/>
          <w:sz w:val="20"/>
          <w:szCs w:val="20"/>
          <w:lang w:val="it-IT" w:eastAsia="zh-CN"/>
        </w:rPr>
        <w:t xml:space="preserve"> DSR in Rel-18 </w:t>
      </w:r>
      <w:r w:rsidR="003754EE">
        <w:rPr>
          <w:rFonts w:ascii="Times New Roman" w:eastAsia="Arial Unicode MS" w:hAnsi="Times New Roman" w:cs="Times New Roman"/>
          <w:kern w:val="0"/>
          <w:sz w:val="20"/>
          <w:szCs w:val="20"/>
          <w:lang w:val="it-IT" w:eastAsia="zh-CN"/>
        </w:rPr>
        <w:t>does not</w:t>
      </w:r>
      <w:r w:rsidR="00384C4E" w:rsidRPr="003B2203">
        <w:rPr>
          <w:rFonts w:ascii="Times New Roman" w:eastAsia="Arial Unicode MS" w:hAnsi="Times New Roman" w:cs="Times New Roman"/>
          <w:kern w:val="0"/>
          <w:sz w:val="20"/>
          <w:szCs w:val="20"/>
          <w:lang w:val="it-IT" w:eastAsia="zh-CN"/>
        </w:rPr>
        <w:t xml:space="preserve"> provide the status of non-delay-critical data to the network, as a result, the network cannot schedule </w:t>
      </w:r>
      <w:r w:rsidR="00AE09EA">
        <w:rPr>
          <w:rFonts w:ascii="Times New Roman" w:eastAsia="Arial Unicode MS" w:hAnsi="Times New Roman" w:cs="Times New Roman"/>
          <w:kern w:val="0"/>
          <w:sz w:val="20"/>
          <w:szCs w:val="20"/>
          <w:lang w:val="it-IT" w:eastAsia="zh-CN"/>
        </w:rPr>
        <w:t>it</w:t>
      </w:r>
      <w:r w:rsidR="00384C4E" w:rsidRPr="003B2203">
        <w:rPr>
          <w:rFonts w:ascii="Times New Roman" w:eastAsia="Arial Unicode MS" w:hAnsi="Times New Roman" w:cs="Times New Roman"/>
          <w:kern w:val="0"/>
          <w:sz w:val="20"/>
          <w:szCs w:val="20"/>
          <w:lang w:val="it-IT" w:eastAsia="zh-CN"/>
        </w:rPr>
        <w:t xml:space="preserve"> accordingly. </w:t>
      </w:r>
      <w:r w:rsidR="002313EF">
        <w:rPr>
          <w:rFonts w:ascii="Times New Roman" w:eastAsia="Arial Unicode MS" w:hAnsi="Times New Roman" w:cs="Times New Roman"/>
          <w:kern w:val="0"/>
          <w:sz w:val="20"/>
          <w:szCs w:val="20"/>
          <w:lang w:val="it-IT" w:eastAsia="zh-CN"/>
        </w:rPr>
        <w:t xml:space="preserve">For the resources scheduled based on the </w:t>
      </w:r>
      <w:r w:rsidR="00374298">
        <w:rPr>
          <w:rFonts w:ascii="Times New Roman" w:eastAsia="Arial Unicode MS" w:hAnsi="Times New Roman" w:cs="Times New Roman"/>
          <w:kern w:val="0"/>
          <w:sz w:val="20"/>
          <w:szCs w:val="20"/>
          <w:lang w:val="it-IT" w:eastAsia="zh-CN"/>
        </w:rPr>
        <w:t>current</w:t>
      </w:r>
      <w:r w:rsidR="002313EF">
        <w:rPr>
          <w:rFonts w:ascii="Times New Roman" w:eastAsia="Arial Unicode MS" w:hAnsi="Times New Roman" w:cs="Times New Roman"/>
          <w:kern w:val="0"/>
          <w:sz w:val="20"/>
          <w:szCs w:val="20"/>
          <w:lang w:val="it-IT" w:eastAsia="zh-CN"/>
        </w:rPr>
        <w:t xml:space="preserve"> DSR, i</w:t>
      </w:r>
      <w:r w:rsidR="00384C4E" w:rsidRPr="003B2203">
        <w:rPr>
          <w:rFonts w:ascii="Times New Roman" w:eastAsia="Arial Unicode MS" w:hAnsi="Times New Roman" w:cs="Times New Roman"/>
          <w:kern w:val="0"/>
          <w:sz w:val="20"/>
          <w:szCs w:val="20"/>
          <w:lang w:val="it-IT" w:eastAsia="zh-CN"/>
        </w:rPr>
        <w:t xml:space="preserve">f </w:t>
      </w:r>
      <w:r w:rsidR="003754EE">
        <w:rPr>
          <w:rFonts w:ascii="Times New Roman" w:eastAsia="Arial Unicode MS" w:hAnsi="Times New Roman" w:cs="Times New Roman"/>
          <w:kern w:val="0"/>
          <w:sz w:val="20"/>
          <w:szCs w:val="20"/>
          <w:lang w:val="it-IT" w:eastAsia="zh-CN"/>
        </w:rPr>
        <w:t>non-</w:t>
      </w:r>
      <w:r w:rsidR="00A57B70">
        <w:rPr>
          <w:rFonts w:ascii="Times New Roman" w:eastAsia="Arial Unicode MS" w:hAnsi="Times New Roman" w:cs="Times New Roman"/>
          <w:kern w:val="0"/>
          <w:sz w:val="20"/>
          <w:szCs w:val="20"/>
          <w:lang w:val="it-IT" w:eastAsia="zh-CN"/>
        </w:rPr>
        <w:t>delay-critical</w:t>
      </w:r>
      <w:r w:rsidR="00384C4E" w:rsidRPr="003B2203">
        <w:rPr>
          <w:rFonts w:ascii="Times New Roman" w:eastAsia="Arial Unicode MS" w:hAnsi="Times New Roman" w:cs="Times New Roman"/>
          <w:kern w:val="0"/>
          <w:sz w:val="20"/>
          <w:szCs w:val="20"/>
          <w:lang w:val="it-IT" w:eastAsia="zh-CN"/>
        </w:rPr>
        <w:t xml:space="preserve"> data</w:t>
      </w:r>
      <w:r w:rsidR="003754EE">
        <w:rPr>
          <w:rFonts w:ascii="Times New Roman" w:eastAsia="Arial Unicode MS" w:hAnsi="Times New Roman" w:cs="Times New Roman"/>
          <w:kern w:val="0"/>
          <w:sz w:val="20"/>
          <w:szCs w:val="20"/>
          <w:lang w:val="it-IT" w:eastAsia="zh-CN"/>
        </w:rPr>
        <w:t xml:space="preserve"> of LCH</w:t>
      </w:r>
      <w:r w:rsidR="00404CE9">
        <w:rPr>
          <w:rFonts w:ascii="Times New Roman" w:eastAsia="Arial Unicode MS" w:hAnsi="Times New Roman" w:cs="Times New Roman"/>
          <w:kern w:val="0"/>
          <w:sz w:val="20"/>
          <w:szCs w:val="20"/>
          <w:lang w:val="it-IT" w:eastAsia="zh-CN"/>
        </w:rPr>
        <w:t>1</w:t>
      </w:r>
      <w:r w:rsidR="003754EE">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has</w:t>
      </w:r>
      <w:r w:rsidR="003754EE">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 xml:space="preserve">a </w:t>
      </w:r>
      <w:r w:rsidR="003754EE">
        <w:rPr>
          <w:rFonts w:ascii="Times New Roman" w:eastAsia="Arial Unicode MS" w:hAnsi="Times New Roman" w:cs="Times New Roman"/>
          <w:kern w:val="0"/>
          <w:sz w:val="20"/>
          <w:szCs w:val="20"/>
          <w:lang w:val="it-IT" w:eastAsia="zh-CN"/>
        </w:rPr>
        <w:t>higher priority</w:t>
      </w:r>
      <w:r w:rsidR="00384C4E" w:rsidRPr="003B2203">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than</w:t>
      </w:r>
      <w:r w:rsidR="00404CE9">
        <w:rPr>
          <w:rFonts w:ascii="Times New Roman" w:eastAsia="Arial Unicode MS" w:hAnsi="Times New Roman" w:cs="Times New Roman"/>
          <w:kern w:val="0"/>
          <w:sz w:val="20"/>
          <w:szCs w:val="20"/>
          <w:lang w:val="it-IT" w:eastAsia="zh-CN"/>
        </w:rPr>
        <w:t xml:space="preserve"> </w:t>
      </w:r>
      <w:r w:rsidR="00384C4E" w:rsidRPr="003B2203">
        <w:rPr>
          <w:rFonts w:ascii="Times New Roman" w:eastAsia="Arial Unicode MS" w:hAnsi="Times New Roman" w:cs="Times New Roman"/>
          <w:kern w:val="0"/>
          <w:sz w:val="20"/>
          <w:szCs w:val="20"/>
          <w:lang w:val="it-IT" w:eastAsia="zh-CN"/>
        </w:rPr>
        <w:t>delay-critical data</w:t>
      </w:r>
      <w:r w:rsidR="003754EE">
        <w:rPr>
          <w:rFonts w:ascii="Times New Roman" w:eastAsia="Arial Unicode MS" w:hAnsi="Times New Roman" w:cs="Times New Roman"/>
          <w:kern w:val="0"/>
          <w:sz w:val="20"/>
          <w:szCs w:val="20"/>
          <w:lang w:val="it-IT" w:eastAsia="zh-CN"/>
        </w:rPr>
        <w:t xml:space="preserve"> of LCH</w:t>
      </w:r>
      <w:r w:rsidR="00404CE9">
        <w:rPr>
          <w:rFonts w:ascii="Times New Roman" w:eastAsia="Arial Unicode MS" w:hAnsi="Times New Roman" w:cs="Times New Roman"/>
          <w:kern w:val="0"/>
          <w:sz w:val="20"/>
          <w:szCs w:val="20"/>
          <w:lang w:val="it-IT" w:eastAsia="zh-CN"/>
        </w:rPr>
        <w:t>2</w:t>
      </w:r>
      <w:r w:rsidR="00384C4E" w:rsidRPr="003B2203">
        <w:rPr>
          <w:rFonts w:ascii="Times New Roman" w:eastAsia="Arial Unicode MS" w:hAnsi="Times New Roman" w:cs="Times New Roman"/>
          <w:kern w:val="0"/>
          <w:sz w:val="20"/>
          <w:szCs w:val="20"/>
          <w:lang w:val="it-IT" w:eastAsia="zh-CN"/>
        </w:rPr>
        <w:t xml:space="preserve">, </w:t>
      </w:r>
      <w:r w:rsidR="00FA4BA5">
        <w:rPr>
          <w:rFonts w:ascii="Times New Roman" w:eastAsia="Arial Unicode MS" w:hAnsi="Times New Roman" w:cs="Times New Roman"/>
          <w:kern w:val="0"/>
          <w:sz w:val="20"/>
          <w:szCs w:val="20"/>
          <w:lang w:val="it-IT" w:eastAsia="zh-CN"/>
        </w:rPr>
        <w:t>non-delay-critical</w:t>
      </w:r>
      <w:r w:rsidR="00FA4BA5" w:rsidRPr="003B2203">
        <w:rPr>
          <w:rFonts w:ascii="Times New Roman" w:eastAsia="Arial Unicode MS" w:hAnsi="Times New Roman" w:cs="Times New Roman"/>
          <w:kern w:val="0"/>
          <w:sz w:val="20"/>
          <w:szCs w:val="20"/>
          <w:lang w:val="it-IT" w:eastAsia="zh-CN"/>
        </w:rPr>
        <w:t xml:space="preserve"> data</w:t>
      </w:r>
      <w:r w:rsidR="00FA4BA5">
        <w:rPr>
          <w:rFonts w:ascii="Times New Roman" w:eastAsia="Arial Unicode MS" w:hAnsi="Times New Roman" w:cs="Times New Roman"/>
          <w:kern w:val="0"/>
          <w:sz w:val="20"/>
          <w:szCs w:val="20"/>
          <w:lang w:val="it-IT" w:eastAsia="zh-CN"/>
        </w:rPr>
        <w:t xml:space="preserve"> of LCH1 shall be multiplexed first and</w:t>
      </w:r>
      <w:r w:rsidR="00384C4E" w:rsidRPr="003B2203">
        <w:rPr>
          <w:rFonts w:ascii="Times New Roman" w:eastAsia="Arial Unicode MS" w:hAnsi="Times New Roman" w:cs="Times New Roman"/>
          <w:kern w:val="0"/>
          <w:sz w:val="20"/>
          <w:szCs w:val="20"/>
          <w:lang w:val="it-IT" w:eastAsia="zh-CN"/>
        </w:rPr>
        <w:t xml:space="preserve"> the </w:t>
      </w:r>
      <w:r w:rsidR="00FA4BA5">
        <w:rPr>
          <w:rFonts w:ascii="Times New Roman" w:eastAsia="Arial Unicode MS" w:hAnsi="Times New Roman" w:cs="Times New Roman"/>
          <w:kern w:val="0"/>
          <w:sz w:val="20"/>
          <w:szCs w:val="20"/>
          <w:lang w:val="it-IT" w:eastAsia="zh-CN"/>
        </w:rPr>
        <w:t>remaining</w:t>
      </w:r>
      <w:r w:rsidR="00384C4E" w:rsidRPr="003B2203">
        <w:rPr>
          <w:rFonts w:ascii="Times New Roman" w:eastAsia="Arial Unicode MS" w:hAnsi="Times New Roman" w:cs="Times New Roman"/>
          <w:kern w:val="0"/>
          <w:sz w:val="20"/>
          <w:szCs w:val="20"/>
          <w:lang w:val="it-IT" w:eastAsia="zh-CN"/>
        </w:rPr>
        <w:t xml:space="preserve"> resources may not be sufficient for the transmission of delay-critical data. </w:t>
      </w:r>
      <w:r w:rsidR="00404CE9">
        <w:rPr>
          <w:rFonts w:ascii="Times New Roman" w:eastAsia="Arial Unicode MS" w:hAnsi="Times New Roman" w:cs="Times New Roman"/>
          <w:kern w:val="0"/>
          <w:sz w:val="20"/>
          <w:szCs w:val="20"/>
          <w:lang w:val="it-IT" w:eastAsia="zh-CN"/>
        </w:rPr>
        <w:t>Although BSR can provide the</w:t>
      </w:r>
      <w:r w:rsidR="00FA4BA5">
        <w:rPr>
          <w:rFonts w:ascii="Times New Roman" w:eastAsia="Arial Unicode MS" w:hAnsi="Times New Roman" w:cs="Times New Roman"/>
          <w:kern w:val="0"/>
          <w:sz w:val="20"/>
          <w:szCs w:val="20"/>
          <w:lang w:val="it-IT" w:eastAsia="zh-CN"/>
        </w:rPr>
        <w:t xml:space="preserve"> </w:t>
      </w:r>
      <w:r w:rsidR="00404CE9">
        <w:rPr>
          <w:rFonts w:ascii="Times New Roman" w:eastAsia="Arial Unicode MS" w:hAnsi="Times New Roman" w:cs="Times New Roman"/>
          <w:kern w:val="0"/>
          <w:sz w:val="20"/>
          <w:szCs w:val="20"/>
          <w:lang w:val="it-IT" w:eastAsia="zh-CN"/>
        </w:rPr>
        <w:t>total buffer size</w:t>
      </w:r>
      <w:r w:rsidR="00863B12">
        <w:rPr>
          <w:rFonts w:ascii="Times New Roman" w:eastAsia="Arial Unicode MS" w:hAnsi="Times New Roman" w:cs="Times New Roman"/>
          <w:kern w:val="0"/>
          <w:sz w:val="20"/>
          <w:szCs w:val="20"/>
          <w:lang w:val="it-IT" w:eastAsia="zh-CN"/>
        </w:rPr>
        <w:t xml:space="preserve"> information</w:t>
      </w:r>
      <w:r w:rsidR="00404CE9">
        <w:rPr>
          <w:rFonts w:ascii="Times New Roman" w:eastAsia="Arial Unicode MS" w:hAnsi="Times New Roman" w:cs="Times New Roman"/>
          <w:kern w:val="0"/>
          <w:sz w:val="20"/>
          <w:szCs w:val="20"/>
          <w:lang w:val="it-IT" w:eastAsia="zh-CN"/>
        </w:rPr>
        <w:t xml:space="preserve">, </w:t>
      </w:r>
      <w:r w:rsidR="0043272F">
        <w:rPr>
          <w:rFonts w:ascii="Times New Roman" w:eastAsia="Arial Unicode MS" w:hAnsi="Times New Roman" w:cs="Times New Roman"/>
          <w:kern w:val="0"/>
          <w:sz w:val="20"/>
          <w:szCs w:val="20"/>
          <w:lang w:val="it-IT" w:eastAsia="zh-CN"/>
        </w:rPr>
        <w:t>there may be a gap between the reporting</w:t>
      </w:r>
      <w:r w:rsidR="00404CE9">
        <w:rPr>
          <w:rFonts w:ascii="Times New Roman" w:eastAsia="Arial Unicode MS" w:hAnsi="Times New Roman" w:cs="Times New Roman"/>
          <w:kern w:val="0"/>
          <w:sz w:val="20"/>
          <w:szCs w:val="20"/>
          <w:lang w:val="it-IT" w:eastAsia="zh-CN"/>
        </w:rPr>
        <w:t xml:space="preserve"> timing of DSR and BSR</w:t>
      </w:r>
      <w:r w:rsidR="0043272F">
        <w:rPr>
          <w:rFonts w:ascii="Times New Roman" w:eastAsia="Arial Unicode MS" w:hAnsi="Times New Roman" w:cs="Times New Roman"/>
          <w:kern w:val="0"/>
          <w:sz w:val="20"/>
          <w:szCs w:val="20"/>
          <w:lang w:val="it-IT" w:eastAsia="zh-CN"/>
        </w:rPr>
        <w:t xml:space="preserve">, which causes the </w:t>
      </w:r>
      <w:r w:rsidR="0043272F" w:rsidRPr="0043272F">
        <w:rPr>
          <w:rFonts w:ascii="Times New Roman" w:eastAsia="Arial Unicode MS" w:hAnsi="Times New Roman" w:cs="Times New Roman"/>
          <w:kern w:val="0"/>
          <w:sz w:val="20"/>
          <w:szCs w:val="20"/>
          <w:lang w:val="it-IT" w:eastAsia="zh-CN"/>
        </w:rPr>
        <w:t>information is not instant and accurate</w:t>
      </w:r>
      <w:r w:rsidR="00374298">
        <w:rPr>
          <w:rFonts w:ascii="Times New Roman" w:eastAsia="Arial Unicode MS" w:hAnsi="Times New Roman" w:cs="Times New Roman"/>
          <w:kern w:val="0"/>
          <w:sz w:val="20"/>
          <w:szCs w:val="20"/>
          <w:lang w:val="it-IT" w:eastAsia="zh-CN"/>
        </w:rPr>
        <w:t xml:space="preserve"> when delay-critical data is scheduled</w:t>
      </w:r>
      <w:r w:rsidR="0043272F">
        <w:rPr>
          <w:rFonts w:ascii="Times New Roman" w:eastAsia="Arial Unicode MS" w:hAnsi="Times New Roman" w:cs="Times New Roman"/>
          <w:kern w:val="0"/>
          <w:sz w:val="20"/>
          <w:szCs w:val="20"/>
          <w:lang w:val="it-IT" w:eastAsia="zh-CN"/>
        </w:rPr>
        <w:t>.</w:t>
      </w:r>
      <w:r w:rsidR="0043272F">
        <w:rPr>
          <w:rFonts w:ascii="Times New Roman" w:eastAsia="Arial Unicode MS" w:hAnsi="Times New Roman" w:cs="Times New Roman" w:hint="eastAsia"/>
          <w:kern w:val="0"/>
          <w:sz w:val="20"/>
          <w:szCs w:val="20"/>
          <w:lang w:val="it-IT" w:eastAsia="zh-CN"/>
        </w:rPr>
        <w:t xml:space="preserve"> </w:t>
      </w:r>
      <w:r w:rsidR="0043272F">
        <w:rPr>
          <w:rFonts w:ascii="Times New Roman" w:eastAsia="Arial Unicode MS" w:hAnsi="Times New Roman" w:cs="Times New Roman"/>
          <w:kern w:val="0"/>
          <w:sz w:val="20"/>
          <w:szCs w:val="20"/>
          <w:lang w:val="it-IT" w:eastAsia="zh-CN"/>
        </w:rPr>
        <w:t>T</w:t>
      </w:r>
      <w:r w:rsidR="00404CE9">
        <w:rPr>
          <w:rFonts w:ascii="Times New Roman" w:eastAsia="Arial Unicode MS" w:hAnsi="Times New Roman" w:cs="Times New Roman"/>
          <w:kern w:val="0"/>
          <w:sz w:val="20"/>
          <w:szCs w:val="20"/>
          <w:lang w:val="it-IT" w:eastAsia="zh-CN"/>
        </w:rPr>
        <w:t xml:space="preserve">o avoid this issue, we suggest RAN2 </w:t>
      </w:r>
      <w:r w:rsidR="00863B12">
        <w:rPr>
          <w:rFonts w:ascii="Times New Roman" w:eastAsia="Arial Unicode MS" w:hAnsi="Times New Roman" w:cs="Times New Roman"/>
          <w:kern w:val="0"/>
          <w:sz w:val="20"/>
          <w:szCs w:val="20"/>
          <w:lang w:val="it-IT" w:eastAsia="zh-CN"/>
        </w:rPr>
        <w:t xml:space="preserve">consider that the </w:t>
      </w:r>
      <w:r w:rsidR="002313EF">
        <w:rPr>
          <w:rFonts w:ascii="Times New Roman" w:eastAsia="Arial Unicode MS" w:hAnsi="Times New Roman" w:cs="Times New Roman"/>
          <w:kern w:val="0"/>
          <w:sz w:val="20"/>
          <w:szCs w:val="20"/>
          <w:lang w:val="it-IT" w:eastAsia="zh-CN"/>
        </w:rPr>
        <w:t xml:space="preserve">information of </w:t>
      </w:r>
      <w:r w:rsidR="00863B12">
        <w:rPr>
          <w:rFonts w:ascii="Times New Roman" w:eastAsia="Arial Unicode MS" w:hAnsi="Times New Roman" w:cs="Times New Roman"/>
          <w:kern w:val="0"/>
          <w:sz w:val="20"/>
          <w:szCs w:val="20"/>
          <w:lang w:val="it-IT" w:eastAsia="zh-CN"/>
        </w:rPr>
        <w:t xml:space="preserve">non-delay-critical data </w:t>
      </w:r>
      <w:r w:rsidR="00404CE9">
        <w:rPr>
          <w:rFonts w:ascii="Times New Roman" w:eastAsia="Arial Unicode MS" w:hAnsi="Times New Roman" w:cs="Times New Roman"/>
          <w:kern w:val="0"/>
          <w:sz w:val="20"/>
          <w:szCs w:val="20"/>
          <w:lang w:val="it-IT" w:eastAsia="zh-CN"/>
        </w:rPr>
        <w:t>is also report</w:t>
      </w:r>
      <w:r w:rsidR="0043272F">
        <w:rPr>
          <w:rFonts w:ascii="Times New Roman" w:eastAsia="Arial Unicode MS" w:hAnsi="Times New Roman" w:cs="Times New Roman"/>
          <w:kern w:val="0"/>
          <w:sz w:val="20"/>
          <w:szCs w:val="20"/>
          <w:lang w:val="it-IT" w:eastAsia="zh-CN"/>
        </w:rPr>
        <w:t>ed</w:t>
      </w:r>
      <w:r w:rsidR="00404CE9">
        <w:rPr>
          <w:rFonts w:ascii="Times New Roman" w:eastAsia="Arial Unicode MS" w:hAnsi="Times New Roman" w:cs="Times New Roman"/>
          <w:kern w:val="0"/>
          <w:sz w:val="20"/>
          <w:szCs w:val="20"/>
          <w:lang w:val="it-IT" w:eastAsia="zh-CN"/>
        </w:rPr>
        <w:t xml:space="preserve"> in the enhanced DSR.</w:t>
      </w:r>
    </w:p>
    <w:p w14:paraId="2627A0C8" w14:textId="7EEF75E5" w:rsidR="003B2203" w:rsidRPr="00404CE9" w:rsidRDefault="00404CE9" w:rsidP="007D735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2F2C49">
        <w:rPr>
          <w:rFonts w:ascii="Times New Roman" w:eastAsia="Arial Unicode MS" w:hAnsi="Times New Roman" w:cs="Times New Roman"/>
          <w:b/>
          <w:kern w:val="0"/>
          <w:sz w:val="20"/>
          <w:szCs w:val="20"/>
          <w:lang w:eastAsia="zh-CN"/>
        </w:rPr>
        <w:t>8</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404CE9">
        <w:rPr>
          <w:rFonts w:ascii="Times New Roman" w:eastAsia="Arial Unicode MS" w:hAnsi="Times New Roman" w:cs="Times New Roman"/>
          <w:b/>
          <w:kern w:val="0"/>
          <w:sz w:val="20"/>
          <w:szCs w:val="20"/>
          <w:lang w:eastAsia="zh-CN"/>
        </w:rPr>
        <w:t>information of non-</w:t>
      </w:r>
      <w:r w:rsidR="00A57B70">
        <w:rPr>
          <w:rFonts w:ascii="Times New Roman" w:eastAsia="Arial Unicode MS" w:hAnsi="Times New Roman" w:cs="Times New Roman"/>
          <w:b/>
          <w:kern w:val="0"/>
          <w:sz w:val="20"/>
          <w:szCs w:val="20"/>
          <w:lang w:eastAsia="zh-CN"/>
        </w:rPr>
        <w:t>delay-critical</w:t>
      </w:r>
      <w:r w:rsidRPr="00404CE9">
        <w:rPr>
          <w:rFonts w:ascii="Times New Roman" w:eastAsia="Arial Unicode MS" w:hAnsi="Times New Roman" w:cs="Times New Roman"/>
          <w:b/>
          <w:kern w:val="0"/>
          <w:sz w:val="20"/>
          <w:szCs w:val="20"/>
          <w:lang w:eastAsia="zh-CN"/>
        </w:rPr>
        <w:t xml:space="preserve"> data is report</w:t>
      </w:r>
      <w:r w:rsidR="0043272F">
        <w:rPr>
          <w:rFonts w:ascii="Times New Roman" w:eastAsia="Arial Unicode MS" w:hAnsi="Times New Roman" w:cs="Times New Roman"/>
          <w:b/>
          <w:kern w:val="0"/>
          <w:sz w:val="20"/>
          <w:szCs w:val="20"/>
          <w:lang w:eastAsia="zh-CN"/>
        </w:rPr>
        <w:t>ed</w:t>
      </w:r>
      <w:r w:rsidRPr="00404CE9">
        <w:rPr>
          <w:rFonts w:ascii="Times New Roman" w:eastAsia="Arial Unicode MS" w:hAnsi="Times New Roman" w:cs="Times New Roman"/>
          <w:b/>
          <w:kern w:val="0"/>
          <w:sz w:val="20"/>
          <w:szCs w:val="20"/>
          <w:lang w:eastAsia="zh-CN"/>
        </w:rPr>
        <w:t xml:space="preserve"> in the enhanced DSR.</w:t>
      </w:r>
    </w:p>
    <w:p w14:paraId="579BD22F" w14:textId="7E6FF8FB" w:rsidR="00C074D5" w:rsidRDefault="00C074D5" w:rsidP="007D7359">
      <w:pPr>
        <w:widowControl/>
        <w:spacing w:before="120" w:afterLines="50" w:after="120"/>
        <w:rPr>
          <w:rFonts w:ascii="Times New Roman" w:eastAsia="Arial Unicode MS" w:hAnsi="Times New Roman" w:cs="Times New Roman"/>
          <w:kern w:val="0"/>
          <w:sz w:val="20"/>
          <w:szCs w:val="20"/>
          <w:lang w:val="it-IT" w:eastAsia="zh-CN"/>
        </w:rPr>
      </w:pPr>
    </w:p>
    <w:p w14:paraId="4A3832C7" w14:textId="793B19C6" w:rsidR="007E4806" w:rsidRDefault="0093046A"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lastRenderedPageBreak/>
        <w:t>C</w:t>
      </w:r>
      <w:r>
        <w:rPr>
          <w:rFonts w:ascii="Times New Roman" w:eastAsia="Arial Unicode MS" w:hAnsi="Times New Roman" w:cs="Times New Roman"/>
          <w:kern w:val="0"/>
          <w:sz w:val="20"/>
          <w:szCs w:val="20"/>
          <w:lang w:val="it-IT" w:eastAsia="zh-CN"/>
        </w:rPr>
        <w:t xml:space="preserve">urrently, PDU Set Importance (i.e., PSI) is </w:t>
      </w:r>
      <w:r w:rsidR="00863B12">
        <w:rPr>
          <w:rFonts w:ascii="Times New Roman" w:eastAsia="Arial Unicode MS" w:hAnsi="Times New Roman" w:cs="Times New Roman"/>
          <w:kern w:val="0"/>
          <w:sz w:val="20"/>
          <w:szCs w:val="20"/>
          <w:lang w:val="it-IT" w:eastAsia="zh-CN"/>
        </w:rPr>
        <w:t xml:space="preserve">only </w:t>
      </w:r>
      <w:r>
        <w:rPr>
          <w:rFonts w:ascii="Times New Roman" w:eastAsia="Arial Unicode MS" w:hAnsi="Times New Roman" w:cs="Times New Roman"/>
          <w:kern w:val="0"/>
          <w:sz w:val="20"/>
          <w:szCs w:val="20"/>
          <w:lang w:val="it-IT" w:eastAsia="zh-CN"/>
        </w:rPr>
        <w:t xml:space="preserve">used </w:t>
      </w:r>
      <w:r w:rsidR="00F513AE">
        <w:rPr>
          <w:rFonts w:ascii="Times New Roman" w:eastAsia="Arial Unicode MS" w:hAnsi="Times New Roman" w:cs="Times New Roman"/>
          <w:kern w:val="0"/>
          <w:sz w:val="20"/>
          <w:szCs w:val="20"/>
          <w:lang w:val="it-IT" w:eastAsia="zh-CN"/>
        </w:rPr>
        <w:t xml:space="preserve">during </w:t>
      </w:r>
      <w:r>
        <w:rPr>
          <w:rFonts w:ascii="Times New Roman" w:eastAsia="Arial Unicode MS" w:hAnsi="Times New Roman" w:cs="Times New Roman"/>
          <w:kern w:val="0"/>
          <w:sz w:val="20"/>
          <w:szCs w:val="20"/>
          <w:lang w:val="it-IT" w:eastAsia="zh-CN"/>
        </w:rPr>
        <w:t>PDCP discard</w:t>
      </w:r>
      <w:r w:rsidR="00F513AE">
        <w:rPr>
          <w:rFonts w:ascii="Times New Roman" w:eastAsia="Arial Unicode MS" w:hAnsi="Times New Roman" w:cs="Times New Roman"/>
          <w:kern w:val="0"/>
          <w:sz w:val="20"/>
          <w:szCs w:val="20"/>
          <w:lang w:val="it-IT" w:eastAsia="zh-CN"/>
        </w:rPr>
        <w:t xml:space="preserve"> operation</w:t>
      </w:r>
      <w:r>
        <w:rPr>
          <w:rFonts w:ascii="Times New Roman" w:eastAsia="Arial Unicode MS" w:hAnsi="Times New Roman" w:cs="Times New Roman"/>
          <w:kern w:val="0"/>
          <w:sz w:val="20"/>
          <w:szCs w:val="20"/>
          <w:lang w:val="it-IT" w:eastAsia="zh-CN"/>
        </w:rPr>
        <w:t xml:space="preserve"> </w:t>
      </w:r>
      <w:r w:rsidR="00F513AE">
        <w:rPr>
          <w:rFonts w:ascii="Times New Roman" w:eastAsia="Arial Unicode MS" w:hAnsi="Times New Roman" w:cs="Times New Roman"/>
          <w:kern w:val="0"/>
          <w:sz w:val="20"/>
          <w:szCs w:val="20"/>
          <w:lang w:val="it-IT" w:eastAsia="zh-CN"/>
        </w:rPr>
        <w:t>when</w:t>
      </w:r>
      <w:r>
        <w:rPr>
          <w:rFonts w:ascii="Times New Roman" w:eastAsia="Arial Unicode MS" w:hAnsi="Times New Roman" w:cs="Times New Roman"/>
          <w:kern w:val="0"/>
          <w:sz w:val="20"/>
          <w:szCs w:val="20"/>
          <w:lang w:val="it-IT" w:eastAsia="zh-CN"/>
        </w:rPr>
        <w:t xml:space="preserve"> congestion</w:t>
      </w:r>
      <w:r w:rsidR="00F513AE">
        <w:rPr>
          <w:rFonts w:ascii="Times New Roman" w:eastAsia="Arial Unicode MS" w:hAnsi="Times New Roman" w:cs="Times New Roman"/>
          <w:kern w:val="0"/>
          <w:sz w:val="20"/>
          <w:szCs w:val="20"/>
          <w:lang w:val="it-IT" w:eastAsia="zh-CN"/>
        </w:rPr>
        <w:t xml:space="preserve"> happens</w:t>
      </w:r>
      <w:r>
        <w:rPr>
          <w:rFonts w:ascii="Times New Roman" w:eastAsia="Arial Unicode MS" w:hAnsi="Times New Roman" w:cs="Times New Roman"/>
          <w:kern w:val="0"/>
          <w:sz w:val="20"/>
          <w:szCs w:val="20"/>
          <w:lang w:val="it-IT" w:eastAsia="zh-CN"/>
        </w:rPr>
        <w:t>.</w:t>
      </w:r>
      <w:r w:rsidR="00F513AE">
        <w:rPr>
          <w:rFonts w:ascii="Times New Roman" w:eastAsia="Arial Unicode MS" w:hAnsi="Times New Roman" w:cs="Times New Roman"/>
          <w:kern w:val="0"/>
          <w:sz w:val="20"/>
          <w:szCs w:val="20"/>
          <w:lang w:val="it-IT" w:eastAsia="zh-CN"/>
        </w:rPr>
        <w:t xml:space="preserve"> </w:t>
      </w:r>
      <w:r w:rsidR="00797182">
        <w:rPr>
          <w:rFonts w:ascii="Times New Roman" w:eastAsia="Arial Unicode MS" w:hAnsi="Times New Roman" w:cs="Times New Roman"/>
          <w:kern w:val="0"/>
          <w:sz w:val="20"/>
          <w:szCs w:val="20"/>
          <w:lang w:val="it-IT" w:eastAsia="zh-CN"/>
        </w:rPr>
        <w:t xml:space="preserve">If </w:t>
      </w:r>
      <w:r w:rsidR="007432FD">
        <w:rPr>
          <w:rFonts w:ascii="Times New Roman" w:eastAsia="Arial Unicode MS" w:hAnsi="Times New Roman" w:cs="Times New Roman"/>
          <w:kern w:val="0"/>
          <w:sz w:val="20"/>
          <w:szCs w:val="20"/>
          <w:lang w:val="it-IT" w:eastAsia="zh-CN"/>
        </w:rPr>
        <w:t xml:space="preserve">the </w:t>
      </w:r>
      <w:r w:rsidR="00074909">
        <w:rPr>
          <w:rFonts w:ascii="Times New Roman" w:eastAsia="Arial Unicode MS" w:hAnsi="Times New Roman" w:cs="Times New Roman"/>
          <w:kern w:val="0"/>
          <w:sz w:val="20"/>
          <w:szCs w:val="20"/>
          <w:lang w:val="it-IT" w:eastAsia="zh-CN"/>
        </w:rPr>
        <w:t>congestion does happe</w:t>
      </w:r>
      <w:r w:rsidR="00797182">
        <w:rPr>
          <w:rFonts w:ascii="Times New Roman" w:eastAsia="Arial Unicode MS" w:hAnsi="Times New Roman" w:cs="Times New Roman"/>
          <w:kern w:val="0"/>
          <w:sz w:val="20"/>
          <w:szCs w:val="20"/>
          <w:lang w:val="it-IT" w:eastAsia="zh-CN"/>
        </w:rPr>
        <w:t>n, PDU Sets with low importance shall be discarded to guarantee the transmission of PDU Sets with high importance</w:t>
      </w:r>
      <w:r w:rsidR="007E4806">
        <w:rPr>
          <w:rFonts w:ascii="Times New Roman" w:eastAsia="Arial Unicode MS" w:hAnsi="Times New Roman" w:cs="Times New Roman"/>
          <w:kern w:val="0"/>
          <w:sz w:val="20"/>
          <w:szCs w:val="20"/>
          <w:lang w:val="it-IT" w:eastAsia="zh-CN"/>
        </w:rPr>
        <w:t>.</w:t>
      </w:r>
      <w:r w:rsidR="00797182">
        <w:rPr>
          <w:rFonts w:ascii="Times New Roman" w:eastAsia="Arial Unicode MS" w:hAnsi="Times New Roman" w:cs="Times New Roman"/>
          <w:kern w:val="0"/>
          <w:sz w:val="20"/>
          <w:szCs w:val="20"/>
          <w:lang w:val="it-IT" w:eastAsia="zh-CN"/>
        </w:rPr>
        <w:t xml:space="preserve"> If no congestion happens, there should be sufficient resources for the uplink transimssion.</w:t>
      </w:r>
      <w:r w:rsidR="00696BDC">
        <w:rPr>
          <w:rFonts w:ascii="Times New Roman" w:eastAsia="Arial Unicode MS" w:hAnsi="Times New Roman" w:cs="Times New Roman"/>
          <w:kern w:val="0"/>
          <w:sz w:val="20"/>
          <w:szCs w:val="20"/>
          <w:lang w:val="it-IT" w:eastAsia="zh-CN"/>
        </w:rPr>
        <w:t xml:space="preserve"> Based on the analysis, we</w:t>
      </w:r>
      <w:r w:rsidR="00696BDC" w:rsidRPr="00696BDC">
        <w:rPr>
          <w:rFonts w:ascii="Times New Roman" w:eastAsia="Arial Unicode MS" w:hAnsi="Times New Roman" w:cs="Times New Roman"/>
          <w:kern w:val="0"/>
          <w:sz w:val="20"/>
          <w:szCs w:val="20"/>
          <w:lang w:val="it-IT" w:eastAsia="zh-CN"/>
        </w:rPr>
        <w:t xml:space="preserve"> don't see how low-importance data will adversely affect high-importance data.</w:t>
      </w:r>
      <w:r w:rsidR="00696BDC">
        <w:rPr>
          <w:rFonts w:ascii="Times New Roman" w:eastAsia="Arial Unicode MS" w:hAnsi="Times New Roman" w:cs="Times New Roman"/>
          <w:kern w:val="0"/>
          <w:sz w:val="20"/>
          <w:szCs w:val="20"/>
          <w:lang w:val="it-IT" w:eastAsia="zh-CN"/>
        </w:rPr>
        <w:t xml:space="preserve"> </w:t>
      </w:r>
      <w:r w:rsidR="00074909">
        <w:rPr>
          <w:rFonts w:ascii="Times New Roman" w:eastAsia="Arial Unicode MS" w:hAnsi="Times New Roman" w:cs="Times New Roman"/>
          <w:kern w:val="0"/>
          <w:sz w:val="20"/>
          <w:szCs w:val="20"/>
          <w:lang w:val="it-IT" w:eastAsia="zh-CN"/>
        </w:rPr>
        <w:t>Since</w:t>
      </w:r>
      <w:r w:rsidR="007432FD">
        <w:rPr>
          <w:rFonts w:ascii="Times New Roman" w:eastAsia="Arial Unicode MS" w:hAnsi="Times New Roman" w:cs="Times New Roman"/>
          <w:kern w:val="0"/>
          <w:sz w:val="20"/>
          <w:szCs w:val="20"/>
          <w:lang w:val="it-IT" w:eastAsia="zh-CN"/>
        </w:rPr>
        <w:t xml:space="preserve"> </w:t>
      </w:r>
      <w:r w:rsidR="00696BDC">
        <w:rPr>
          <w:rFonts w:ascii="Times New Roman" w:eastAsia="Arial Unicode MS" w:hAnsi="Times New Roman" w:cs="Times New Roman"/>
          <w:kern w:val="0"/>
          <w:sz w:val="20"/>
          <w:szCs w:val="20"/>
          <w:lang w:val="it-IT" w:eastAsia="zh-CN"/>
        </w:rPr>
        <w:t xml:space="preserve">the benefit of </w:t>
      </w:r>
      <w:r w:rsidR="00863B12">
        <w:rPr>
          <w:rFonts w:ascii="Times New Roman" w:eastAsia="Arial Unicode MS" w:hAnsi="Times New Roman" w:cs="Times New Roman"/>
          <w:kern w:val="0"/>
          <w:sz w:val="20"/>
          <w:szCs w:val="20"/>
          <w:lang w:val="it-IT" w:eastAsia="zh-CN"/>
        </w:rPr>
        <w:t>reporting</w:t>
      </w:r>
      <w:r w:rsidR="00696BDC">
        <w:rPr>
          <w:rFonts w:ascii="Times New Roman" w:eastAsia="Arial Unicode MS" w:hAnsi="Times New Roman" w:cs="Times New Roman"/>
          <w:kern w:val="0"/>
          <w:sz w:val="20"/>
          <w:szCs w:val="20"/>
          <w:lang w:val="it-IT" w:eastAsia="zh-CN"/>
        </w:rPr>
        <w:t xml:space="preserve"> PSI</w:t>
      </w:r>
      <w:r w:rsidR="00863B12">
        <w:rPr>
          <w:rFonts w:ascii="Times New Roman" w:eastAsia="Arial Unicode MS" w:hAnsi="Times New Roman" w:cs="Times New Roman"/>
          <w:kern w:val="0"/>
          <w:sz w:val="20"/>
          <w:szCs w:val="20"/>
          <w:lang w:val="it-IT" w:eastAsia="zh-CN"/>
        </w:rPr>
        <w:t>-related information</w:t>
      </w:r>
      <w:r w:rsidR="007432FD">
        <w:rPr>
          <w:rFonts w:ascii="Times New Roman" w:eastAsia="Arial Unicode MS" w:hAnsi="Times New Roman" w:cs="Times New Roman"/>
          <w:kern w:val="0"/>
          <w:sz w:val="20"/>
          <w:szCs w:val="20"/>
          <w:lang w:val="it-IT" w:eastAsia="zh-CN"/>
        </w:rPr>
        <w:t xml:space="preserve"> is not clear, we suggest PSI-related information</w:t>
      </w:r>
      <w:r w:rsidR="00854A95">
        <w:rPr>
          <w:rFonts w:ascii="Times New Roman" w:eastAsia="Arial Unicode MS" w:hAnsi="Times New Roman" w:cs="Times New Roman"/>
          <w:kern w:val="0"/>
          <w:sz w:val="20"/>
          <w:szCs w:val="20"/>
          <w:lang w:val="it-IT" w:eastAsia="zh-CN"/>
        </w:rPr>
        <w:t xml:space="preserve"> is not carried</w:t>
      </w:r>
      <w:r w:rsidR="007432FD">
        <w:rPr>
          <w:rFonts w:ascii="Times New Roman" w:eastAsia="Arial Unicode MS" w:hAnsi="Times New Roman" w:cs="Times New Roman"/>
          <w:kern w:val="0"/>
          <w:sz w:val="20"/>
          <w:szCs w:val="20"/>
          <w:lang w:val="it-IT" w:eastAsia="zh-CN"/>
        </w:rPr>
        <w:t xml:space="preserve"> in the enhanced DSR.</w:t>
      </w:r>
    </w:p>
    <w:p w14:paraId="71F1553F" w14:textId="4731CFFD" w:rsidR="00696BDC" w:rsidRPr="00404CE9" w:rsidRDefault="00696BDC" w:rsidP="00696BD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A5056">
        <w:rPr>
          <w:rFonts w:ascii="Times New Roman" w:eastAsia="Arial Unicode MS" w:hAnsi="Times New Roman" w:cs="Times New Roman"/>
          <w:b/>
          <w:kern w:val="0"/>
          <w:sz w:val="20"/>
          <w:szCs w:val="20"/>
          <w:lang w:eastAsia="zh-CN"/>
        </w:rPr>
        <w:t>9</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w:t>
      </w:r>
      <w:r w:rsidR="00074909">
        <w:rPr>
          <w:rFonts w:ascii="Times New Roman" w:eastAsia="Arial Unicode MS" w:hAnsi="Times New Roman" w:cs="Times New Roman"/>
          <w:b/>
          <w:kern w:val="0"/>
          <w:sz w:val="20"/>
          <w:szCs w:val="20"/>
          <w:lang w:eastAsia="zh-CN"/>
        </w:rPr>
        <w:t>SI-related information</w:t>
      </w:r>
      <w:r w:rsidRPr="00404CE9">
        <w:rPr>
          <w:rFonts w:ascii="Times New Roman" w:eastAsia="Arial Unicode MS" w:hAnsi="Times New Roman" w:cs="Times New Roman"/>
          <w:b/>
          <w:kern w:val="0"/>
          <w:sz w:val="20"/>
          <w:szCs w:val="20"/>
          <w:lang w:eastAsia="zh-CN"/>
        </w:rPr>
        <w:t xml:space="preserve"> is</w:t>
      </w:r>
      <w:r>
        <w:rPr>
          <w:rFonts w:ascii="Times New Roman" w:eastAsia="Arial Unicode MS" w:hAnsi="Times New Roman" w:cs="Times New Roman"/>
          <w:b/>
          <w:kern w:val="0"/>
          <w:sz w:val="20"/>
          <w:szCs w:val="20"/>
          <w:lang w:eastAsia="zh-CN"/>
        </w:rPr>
        <w:t xml:space="preserve"> not</w:t>
      </w:r>
      <w:r w:rsidRPr="00404CE9">
        <w:rPr>
          <w:rFonts w:ascii="Times New Roman" w:eastAsia="Arial Unicode MS" w:hAnsi="Times New Roman" w:cs="Times New Roman"/>
          <w:b/>
          <w:kern w:val="0"/>
          <w:sz w:val="20"/>
          <w:szCs w:val="20"/>
          <w:lang w:eastAsia="zh-CN"/>
        </w:rPr>
        <w:t xml:space="preserve"> </w:t>
      </w:r>
      <w:r w:rsidR="0034445E">
        <w:rPr>
          <w:rFonts w:ascii="Times New Roman" w:eastAsia="Arial Unicode MS" w:hAnsi="Times New Roman" w:cs="Times New Roman"/>
          <w:b/>
          <w:kern w:val="0"/>
          <w:sz w:val="20"/>
          <w:szCs w:val="20"/>
          <w:lang w:eastAsia="zh-CN"/>
        </w:rPr>
        <w:t>reported</w:t>
      </w:r>
      <w:r w:rsidRPr="00404CE9">
        <w:rPr>
          <w:rFonts w:ascii="Times New Roman" w:eastAsia="Arial Unicode MS" w:hAnsi="Times New Roman" w:cs="Times New Roman"/>
          <w:b/>
          <w:kern w:val="0"/>
          <w:sz w:val="20"/>
          <w:szCs w:val="20"/>
          <w:lang w:eastAsia="zh-CN"/>
        </w:rPr>
        <w:t xml:space="preserve"> in the enhanced DSR.</w:t>
      </w:r>
    </w:p>
    <w:p w14:paraId="636262A5" w14:textId="77777777" w:rsidR="007E4806" w:rsidRPr="00696BDC" w:rsidRDefault="007E4806" w:rsidP="007D7359">
      <w:pPr>
        <w:widowControl/>
        <w:spacing w:before="120" w:afterLines="50" w:after="120"/>
        <w:rPr>
          <w:rFonts w:ascii="Times New Roman" w:eastAsia="Arial Unicode MS" w:hAnsi="Times New Roman" w:cs="Times New Roman"/>
          <w:kern w:val="0"/>
          <w:sz w:val="20"/>
          <w:szCs w:val="20"/>
          <w:lang w:eastAsia="zh-CN"/>
        </w:rPr>
      </w:pPr>
    </w:p>
    <w:p w14:paraId="1F9830A7" w14:textId="7E268756" w:rsidR="00C074D5" w:rsidRPr="00C074D5" w:rsidRDefault="00C074D5" w:rsidP="007D7359">
      <w:pPr>
        <w:widowControl/>
        <w:spacing w:before="120" w:afterLines="50" w:after="120"/>
        <w:rPr>
          <w:rFonts w:ascii="Times New Roman" w:eastAsia="Arial Unicode MS" w:hAnsi="Times New Roman" w:cs="Times New Roman"/>
          <w:kern w:val="0"/>
          <w:sz w:val="20"/>
          <w:szCs w:val="20"/>
          <w:u w:val="single"/>
          <w:lang w:val="it-IT" w:eastAsia="zh-CN"/>
        </w:rPr>
      </w:pPr>
      <w:r>
        <w:rPr>
          <w:rFonts w:ascii="Times New Roman" w:eastAsia="Arial Unicode MS" w:hAnsi="Times New Roman" w:cs="Times New Roman"/>
          <w:kern w:val="0"/>
          <w:sz w:val="20"/>
          <w:szCs w:val="20"/>
          <w:u w:val="single"/>
          <w:lang w:val="it-IT" w:eastAsia="zh-CN"/>
        </w:rPr>
        <w:t>Trigger condition</w:t>
      </w:r>
      <w:r w:rsidRPr="00C074D5">
        <w:rPr>
          <w:rFonts w:ascii="Times New Roman" w:eastAsia="Arial Unicode MS" w:hAnsi="Times New Roman" w:cs="Times New Roman"/>
          <w:kern w:val="0"/>
          <w:sz w:val="20"/>
          <w:szCs w:val="20"/>
          <w:u w:val="single"/>
          <w:lang w:val="it-IT" w:eastAsia="zh-CN"/>
        </w:rPr>
        <w:t xml:space="preserve"> </w:t>
      </w:r>
      <w:r>
        <w:rPr>
          <w:rFonts w:ascii="Times New Roman" w:eastAsia="Arial Unicode MS" w:hAnsi="Times New Roman" w:cs="Times New Roman"/>
          <w:kern w:val="0"/>
          <w:sz w:val="20"/>
          <w:szCs w:val="20"/>
          <w:u w:val="single"/>
          <w:lang w:val="it-IT" w:eastAsia="zh-CN"/>
        </w:rPr>
        <w:t xml:space="preserve">of enhanced </w:t>
      </w:r>
      <w:r w:rsidRPr="00C074D5">
        <w:rPr>
          <w:rFonts w:ascii="Times New Roman" w:eastAsia="Arial Unicode MS" w:hAnsi="Times New Roman" w:cs="Times New Roman"/>
          <w:kern w:val="0"/>
          <w:sz w:val="20"/>
          <w:szCs w:val="20"/>
          <w:u w:val="single"/>
          <w:lang w:val="it-IT" w:eastAsia="zh-CN"/>
        </w:rPr>
        <w:t>DSR</w:t>
      </w:r>
    </w:p>
    <w:p w14:paraId="0DE86A9F" w14:textId="6F6C0A3E" w:rsidR="0075048C" w:rsidRDefault="0075048C"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The legacy DSR</w:t>
      </w:r>
      <w:r w:rsidR="003B2203">
        <w:rPr>
          <w:rFonts w:ascii="Times New Roman" w:eastAsia="Arial Unicode MS" w:hAnsi="Times New Roman" w:cs="Times New Roman"/>
          <w:kern w:val="0"/>
          <w:sz w:val="20"/>
          <w:szCs w:val="20"/>
          <w:lang w:val="it-IT" w:eastAsia="zh-CN"/>
        </w:rPr>
        <w:t xml:space="preserve"> in Rel-18</w:t>
      </w:r>
      <w:r>
        <w:rPr>
          <w:rFonts w:ascii="Times New Roman" w:eastAsia="Arial Unicode MS" w:hAnsi="Times New Roman" w:cs="Times New Roman"/>
          <w:kern w:val="0"/>
          <w:sz w:val="20"/>
          <w:szCs w:val="20"/>
          <w:lang w:val="it-IT" w:eastAsia="zh-CN"/>
        </w:rPr>
        <w:t xml:space="preserve"> is triggered </w:t>
      </w:r>
      <w:r w:rsidR="00305611" w:rsidRPr="002946F7">
        <w:rPr>
          <w:rFonts w:ascii="Times New Roman" w:eastAsia="Arial Unicode MS" w:hAnsi="Times New Roman" w:cs="Times New Roman"/>
          <w:kern w:val="0"/>
          <w:sz w:val="20"/>
          <w:szCs w:val="20"/>
          <w:lang w:val="it-IT" w:eastAsia="zh-CN"/>
        </w:rPr>
        <w:t xml:space="preserve">when a remaining time of the running PDCP </w:t>
      </w:r>
      <w:r w:rsidR="00305611" w:rsidRPr="002946F7">
        <w:rPr>
          <w:rFonts w:ascii="Times New Roman" w:eastAsia="Arial Unicode MS" w:hAnsi="Times New Roman" w:cs="Times New Roman"/>
          <w:i/>
          <w:kern w:val="0"/>
          <w:sz w:val="20"/>
          <w:szCs w:val="20"/>
          <w:lang w:val="it-IT" w:eastAsia="zh-CN"/>
        </w:rPr>
        <w:t>discardTimer</w:t>
      </w:r>
      <w:r w:rsidR="00305611" w:rsidRPr="002946F7">
        <w:rPr>
          <w:rFonts w:ascii="Times New Roman" w:eastAsia="Arial Unicode MS" w:hAnsi="Times New Roman" w:cs="Times New Roman"/>
          <w:kern w:val="0"/>
          <w:sz w:val="20"/>
          <w:szCs w:val="20"/>
          <w:lang w:val="it-IT" w:eastAsia="zh-CN"/>
        </w:rPr>
        <w:t xml:space="preserve"> is below</w:t>
      </w:r>
      <w:r w:rsidR="00305611">
        <w:rPr>
          <w:rFonts w:ascii="Times New Roman" w:eastAsia="Arial Unicode MS" w:hAnsi="Times New Roman" w:cs="Times New Roman"/>
          <w:kern w:val="0"/>
          <w:sz w:val="20"/>
          <w:szCs w:val="20"/>
          <w:lang w:val="it-IT" w:eastAsia="zh-CN"/>
        </w:rPr>
        <w:t xml:space="preserve"> a configured threshold (i.e., </w:t>
      </w:r>
      <w:r w:rsidR="00305611" w:rsidRPr="0075048C">
        <w:rPr>
          <w:rFonts w:ascii="Times New Roman" w:eastAsia="Times New Roman" w:hAnsi="Times New Roman" w:cs="Times New Roman"/>
          <w:i/>
          <w:iCs/>
          <w:kern w:val="0"/>
          <w:sz w:val="20"/>
          <w:szCs w:val="20"/>
        </w:rPr>
        <w:t>remainingTimeThreshold</w:t>
      </w:r>
      <w:r w:rsidR="00305611">
        <w:rPr>
          <w:rFonts w:ascii="Times New Roman" w:eastAsia="Arial Unicode MS" w:hAnsi="Times New Roman" w:cs="Times New Roman"/>
          <w:kern w:val="0"/>
          <w:sz w:val="20"/>
          <w:szCs w:val="20"/>
          <w:lang w:val="it-IT" w:eastAsia="zh-CN"/>
        </w:rPr>
        <w:t>).</w:t>
      </w:r>
    </w:p>
    <w:tbl>
      <w:tblPr>
        <w:tblStyle w:val="a9"/>
        <w:tblW w:w="0" w:type="auto"/>
        <w:tblLook w:val="04A0" w:firstRow="1" w:lastRow="0" w:firstColumn="1" w:lastColumn="0" w:noHBand="0" w:noVBand="1"/>
      </w:tblPr>
      <w:tblGrid>
        <w:gridCol w:w="9629"/>
      </w:tblGrid>
      <w:tr w:rsidR="0075048C" w14:paraId="6BCA806F" w14:textId="77777777" w:rsidTr="0075048C">
        <w:tc>
          <w:tcPr>
            <w:tcW w:w="9629" w:type="dxa"/>
          </w:tcPr>
          <w:p w14:paraId="1DE156F6" w14:textId="77777777" w:rsidR="0075048C" w:rsidRPr="0075048C" w:rsidRDefault="0075048C" w:rsidP="0075048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If an LCG is configured for delay status reporting, the MAC entity shall for each logical channel within the LCG:</w:t>
            </w:r>
          </w:p>
          <w:p w14:paraId="68D1D24A" w14:textId="77777777" w:rsidR="0075048C" w:rsidRPr="0075048C" w:rsidRDefault="0075048C" w:rsidP="0075048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1&gt;</w:t>
            </w:r>
            <w:r w:rsidRPr="0075048C">
              <w:rPr>
                <w:rFonts w:ascii="Times New Roman" w:eastAsia="Times New Roman" w:hAnsi="Times New Roman" w:cs="Times New Roman"/>
                <w:kern w:val="0"/>
                <w:sz w:val="20"/>
                <w:szCs w:val="20"/>
              </w:rPr>
              <w:tab/>
              <w:t xml:space="preserve">if the smallest remaining value of the running PDCP </w:t>
            </w:r>
            <w:r w:rsidRPr="0075048C">
              <w:rPr>
                <w:rFonts w:ascii="Times New Roman" w:eastAsia="Times New Roman" w:hAnsi="Times New Roman" w:cs="Times New Roman"/>
                <w:i/>
                <w:iCs/>
                <w:kern w:val="0"/>
                <w:sz w:val="20"/>
                <w:szCs w:val="20"/>
              </w:rPr>
              <w:t>discardTimer</w:t>
            </w:r>
            <w:r w:rsidRPr="0075048C">
              <w:rPr>
                <w:rFonts w:ascii="Times New Roman" w:eastAsia="Times New Roman" w:hAnsi="Times New Roman" w:cs="Times New Roman"/>
                <w:kern w:val="0"/>
                <w:sz w:val="20"/>
                <w:szCs w:val="20"/>
              </w:rPr>
              <w:t xml:space="preserve">s among all the PDCP SDUs buffered for the logical channel that have not been transmitted in any MAC PDU and have not been reported as data volume in a DSR MAC CE becomes below </w:t>
            </w:r>
            <w:r w:rsidRPr="0075048C">
              <w:rPr>
                <w:rFonts w:ascii="Times New Roman" w:eastAsia="Times New Roman" w:hAnsi="Times New Roman" w:cs="Times New Roman"/>
                <w:i/>
                <w:iCs/>
                <w:kern w:val="0"/>
                <w:sz w:val="20"/>
                <w:szCs w:val="20"/>
              </w:rPr>
              <w:t>remainingTimeThreshold</w:t>
            </w:r>
            <w:r w:rsidRPr="0075048C">
              <w:rPr>
                <w:rFonts w:ascii="Times New Roman" w:eastAsia="Times New Roman" w:hAnsi="Times New Roman" w:cs="Times New Roman"/>
                <w:kern w:val="0"/>
                <w:sz w:val="20"/>
                <w:szCs w:val="20"/>
              </w:rPr>
              <w:t xml:space="preserve"> of the LCG; and</w:t>
            </w:r>
          </w:p>
          <w:p w14:paraId="547D4031" w14:textId="77777777" w:rsidR="0075048C" w:rsidRPr="0075048C" w:rsidRDefault="0075048C" w:rsidP="0075048C">
            <w:pPr>
              <w:widowControl/>
              <w:overflowPunct w:val="0"/>
              <w:autoSpaceDE w:val="0"/>
              <w:autoSpaceDN w:val="0"/>
              <w:adjustRightInd w:val="0"/>
              <w:spacing w:after="180"/>
              <w:ind w:left="284"/>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1&gt;</w:t>
            </w:r>
            <w:r w:rsidRPr="0075048C">
              <w:rPr>
                <w:rFonts w:ascii="Times New Roman" w:eastAsia="Times New Roman" w:hAnsi="Times New Roman" w:cs="Times New Roman"/>
                <w:kern w:val="0"/>
                <w:sz w:val="20"/>
                <w:szCs w:val="20"/>
              </w:rPr>
              <w:tab/>
              <w:t>if there is no DSR pending for the logical channel:</w:t>
            </w:r>
          </w:p>
          <w:p w14:paraId="3A0BA520" w14:textId="55BDC804" w:rsidR="0075048C" w:rsidRPr="0075048C" w:rsidRDefault="0075048C" w:rsidP="0075048C">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rPr>
            </w:pPr>
            <w:r w:rsidRPr="0075048C">
              <w:rPr>
                <w:rFonts w:ascii="Times New Roman" w:eastAsia="Times New Roman" w:hAnsi="Times New Roman" w:cs="Times New Roman"/>
                <w:kern w:val="0"/>
                <w:sz w:val="20"/>
                <w:szCs w:val="20"/>
              </w:rPr>
              <w:t>2&gt;</w:t>
            </w:r>
            <w:r w:rsidRPr="0075048C">
              <w:rPr>
                <w:rFonts w:ascii="Times New Roman" w:eastAsia="Times New Roman" w:hAnsi="Times New Roman" w:cs="Times New Roman"/>
                <w:kern w:val="0"/>
                <w:sz w:val="20"/>
                <w:szCs w:val="20"/>
              </w:rPr>
              <w:tab/>
              <w:t>trigger a DSR for the logical channel.</w:t>
            </w:r>
          </w:p>
        </w:tc>
      </w:tr>
    </w:tbl>
    <w:p w14:paraId="716F17CA" w14:textId="30D49D80" w:rsidR="00305611" w:rsidRDefault="00305611" w:rsidP="007D7359">
      <w:pPr>
        <w:widowControl/>
        <w:spacing w:before="120" w:afterLines="50" w:after="120"/>
        <w:rPr>
          <w:rFonts w:ascii="Times New Roman" w:eastAsia="Arial Unicode MS" w:hAnsi="Times New Roman" w:cs="Times New Roman"/>
          <w:kern w:val="0"/>
          <w:sz w:val="20"/>
          <w:szCs w:val="20"/>
          <w:lang w:val="it-IT" w:eastAsia="zh-CN"/>
        </w:rPr>
      </w:pPr>
      <w:r w:rsidRPr="00305611">
        <w:rPr>
          <w:rFonts w:ascii="Times New Roman" w:eastAsia="Arial Unicode MS" w:hAnsi="Times New Roman" w:cs="Times New Roman"/>
          <w:kern w:val="0"/>
          <w:sz w:val="20"/>
          <w:szCs w:val="20"/>
          <w:lang w:val="it-IT" w:eastAsia="zh-CN"/>
        </w:rPr>
        <w:t xml:space="preserve">Since the </w:t>
      </w:r>
      <w:r>
        <w:rPr>
          <w:rFonts w:ascii="Times New Roman" w:eastAsia="Arial Unicode MS" w:hAnsi="Times New Roman" w:cs="Times New Roman"/>
          <w:kern w:val="0"/>
          <w:sz w:val="20"/>
          <w:szCs w:val="20"/>
          <w:lang w:val="it-IT" w:eastAsia="zh-CN"/>
        </w:rPr>
        <w:t xml:space="preserve">delay </w:t>
      </w:r>
      <w:r w:rsidRPr="00305611">
        <w:rPr>
          <w:rFonts w:ascii="Times New Roman" w:eastAsia="Arial Unicode MS" w:hAnsi="Times New Roman" w:cs="Times New Roman"/>
          <w:kern w:val="0"/>
          <w:sz w:val="20"/>
          <w:szCs w:val="20"/>
          <w:lang w:val="it-IT" w:eastAsia="zh-CN"/>
        </w:rPr>
        <w:t xml:space="preserve">information reported by </w:t>
      </w:r>
      <w:r w:rsidR="002A5DFF">
        <w:rPr>
          <w:rFonts w:ascii="Times New Roman" w:eastAsia="Arial Unicode MS" w:hAnsi="Times New Roman" w:cs="Times New Roman"/>
          <w:kern w:val="0"/>
          <w:sz w:val="20"/>
          <w:szCs w:val="20"/>
          <w:lang w:val="it-IT" w:eastAsia="zh-CN"/>
        </w:rPr>
        <w:t>l</w:t>
      </w:r>
      <w:r w:rsidRPr="00305611">
        <w:rPr>
          <w:rFonts w:ascii="Times New Roman" w:eastAsia="Arial Unicode MS" w:hAnsi="Times New Roman" w:cs="Times New Roman"/>
          <w:kern w:val="0"/>
          <w:sz w:val="20"/>
          <w:szCs w:val="20"/>
          <w:lang w:val="it-IT" w:eastAsia="zh-CN"/>
        </w:rPr>
        <w:t xml:space="preserve">egacy DSR and </w:t>
      </w:r>
      <w:r w:rsidR="002A5DFF">
        <w:rPr>
          <w:rFonts w:ascii="Times New Roman" w:eastAsia="Arial Unicode MS" w:hAnsi="Times New Roman" w:cs="Times New Roman"/>
          <w:kern w:val="0"/>
          <w:sz w:val="20"/>
          <w:szCs w:val="20"/>
          <w:lang w:val="it-IT" w:eastAsia="zh-CN"/>
        </w:rPr>
        <w:t>e</w:t>
      </w:r>
      <w:r w:rsidRPr="00305611">
        <w:rPr>
          <w:rFonts w:ascii="Times New Roman" w:eastAsia="Arial Unicode MS" w:hAnsi="Times New Roman" w:cs="Times New Roman"/>
          <w:kern w:val="0"/>
          <w:sz w:val="20"/>
          <w:szCs w:val="20"/>
          <w:lang w:val="it-IT" w:eastAsia="zh-CN"/>
        </w:rPr>
        <w:t xml:space="preserve">nhanced DSR is </w:t>
      </w:r>
      <w:r w:rsidR="005D64FE">
        <w:rPr>
          <w:rFonts w:ascii="Times New Roman" w:eastAsia="Arial Unicode MS" w:hAnsi="Times New Roman" w:cs="Times New Roman"/>
          <w:kern w:val="0"/>
          <w:sz w:val="20"/>
          <w:szCs w:val="20"/>
          <w:lang w:val="it-IT" w:eastAsia="zh-CN"/>
        </w:rPr>
        <w:t>mainly</w:t>
      </w:r>
      <w:r w:rsidRPr="00305611">
        <w:rPr>
          <w:rFonts w:ascii="Times New Roman" w:eastAsia="Arial Unicode MS" w:hAnsi="Times New Roman" w:cs="Times New Roman"/>
          <w:kern w:val="0"/>
          <w:sz w:val="20"/>
          <w:szCs w:val="20"/>
          <w:lang w:val="it-IT" w:eastAsia="zh-CN"/>
        </w:rPr>
        <w:t xml:space="preserve"> different in granularity</w:t>
      </w:r>
      <w:r>
        <w:rPr>
          <w:rFonts w:ascii="Times New Roman" w:eastAsia="Arial Unicode MS" w:hAnsi="Times New Roman" w:cs="Times New Roman"/>
          <w:kern w:val="0"/>
          <w:sz w:val="20"/>
          <w:szCs w:val="20"/>
          <w:lang w:val="it-IT" w:eastAsia="zh-CN"/>
        </w:rPr>
        <w:t>, we think the trigger condition of the legacy DSR can be reused by enhanced DSR</w:t>
      </w:r>
      <w:r w:rsidR="005D64FE">
        <w:rPr>
          <w:rFonts w:ascii="Times New Roman" w:eastAsia="Arial Unicode MS" w:hAnsi="Times New Roman" w:cs="Times New Roman"/>
          <w:kern w:val="0"/>
          <w:sz w:val="20"/>
          <w:szCs w:val="20"/>
          <w:lang w:val="it-IT" w:eastAsia="zh-CN"/>
        </w:rPr>
        <w:t>, t</w:t>
      </w:r>
      <w:r>
        <w:rPr>
          <w:rFonts w:ascii="Times New Roman" w:eastAsia="Arial Unicode MS" w:hAnsi="Times New Roman" w:cs="Times New Roman"/>
          <w:kern w:val="0"/>
          <w:sz w:val="20"/>
          <w:szCs w:val="20"/>
          <w:lang w:val="it-IT" w:eastAsia="zh-CN"/>
        </w:rPr>
        <w:t xml:space="preserve">hat is, enhanced </w:t>
      </w:r>
      <w:r w:rsidRPr="002946F7">
        <w:rPr>
          <w:rFonts w:ascii="Times New Roman" w:eastAsia="Arial Unicode MS" w:hAnsi="Times New Roman" w:cs="Times New Roman"/>
          <w:kern w:val="0"/>
          <w:sz w:val="20"/>
          <w:szCs w:val="20"/>
          <w:lang w:val="it-IT" w:eastAsia="zh-CN"/>
        </w:rPr>
        <w:t xml:space="preserve">DSR is triggered when a remaining time of the running PDCP </w:t>
      </w:r>
      <w:r w:rsidRPr="002946F7">
        <w:rPr>
          <w:rFonts w:ascii="Times New Roman" w:eastAsia="Arial Unicode MS" w:hAnsi="Times New Roman" w:cs="Times New Roman"/>
          <w:i/>
          <w:kern w:val="0"/>
          <w:sz w:val="20"/>
          <w:szCs w:val="20"/>
          <w:lang w:val="it-IT" w:eastAsia="zh-CN"/>
        </w:rPr>
        <w:t>discardTimer</w:t>
      </w:r>
      <w:r w:rsidRPr="002946F7">
        <w:rPr>
          <w:rFonts w:ascii="Times New Roman" w:eastAsia="Arial Unicode MS" w:hAnsi="Times New Roman" w:cs="Times New Roman"/>
          <w:kern w:val="0"/>
          <w:sz w:val="20"/>
          <w:szCs w:val="20"/>
          <w:lang w:val="it-IT" w:eastAsia="zh-CN"/>
        </w:rPr>
        <w:t xml:space="preserve"> is below </w:t>
      </w:r>
      <w:r w:rsidRPr="002946F7">
        <w:rPr>
          <w:rFonts w:ascii="Times New Roman" w:eastAsia="Arial Unicode MS" w:hAnsi="Times New Roman" w:cs="Times New Roman"/>
          <w:i/>
          <w:kern w:val="0"/>
          <w:sz w:val="20"/>
          <w:szCs w:val="20"/>
          <w:lang w:val="it-IT" w:eastAsia="zh-CN"/>
        </w:rPr>
        <w:t>remainingTimeThreshold</w:t>
      </w:r>
      <w:r w:rsidRPr="002946F7">
        <w:rPr>
          <w:rFonts w:ascii="Times New Roman" w:eastAsia="Arial Unicode MS" w:hAnsi="Times New Roman" w:cs="Times New Roman"/>
          <w:kern w:val="0"/>
          <w:sz w:val="20"/>
          <w:szCs w:val="20"/>
          <w:lang w:val="it-IT" w:eastAsia="zh-CN"/>
        </w:rPr>
        <w:t>.</w:t>
      </w:r>
    </w:p>
    <w:p w14:paraId="35082F9D" w14:textId="7CE543F7" w:rsidR="00305611" w:rsidRDefault="00305611" w:rsidP="0030561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A5056">
        <w:rPr>
          <w:rFonts w:ascii="Times New Roman" w:eastAsia="Arial Unicode MS" w:hAnsi="Times New Roman" w:cs="Times New Roman"/>
          <w:b/>
          <w:kern w:val="0"/>
          <w:sz w:val="20"/>
          <w:szCs w:val="20"/>
          <w:lang w:eastAsia="zh-CN"/>
        </w:rPr>
        <w:t>10</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w:t>
      </w:r>
      <w:r w:rsidRPr="00305611">
        <w:rPr>
          <w:rFonts w:ascii="Times New Roman" w:eastAsia="Arial Unicode MS" w:hAnsi="Times New Roman" w:cs="Times New Roman"/>
          <w:b/>
          <w:kern w:val="0"/>
          <w:sz w:val="20"/>
          <w:szCs w:val="20"/>
          <w:lang w:eastAsia="zh-CN"/>
        </w:rPr>
        <w:t xml:space="preserve">he trigger condition of the legacy DSR </w:t>
      </w:r>
      <w:r>
        <w:rPr>
          <w:rFonts w:ascii="Times New Roman" w:eastAsia="Arial Unicode MS" w:hAnsi="Times New Roman" w:cs="Times New Roman"/>
          <w:b/>
          <w:kern w:val="0"/>
          <w:sz w:val="20"/>
          <w:szCs w:val="20"/>
          <w:lang w:eastAsia="zh-CN"/>
        </w:rPr>
        <w:t>is</w:t>
      </w:r>
      <w:r w:rsidRPr="00305611">
        <w:rPr>
          <w:rFonts w:ascii="Times New Roman" w:eastAsia="Arial Unicode MS" w:hAnsi="Times New Roman" w:cs="Times New Roman"/>
          <w:b/>
          <w:kern w:val="0"/>
          <w:sz w:val="20"/>
          <w:szCs w:val="20"/>
          <w:lang w:eastAsia="zh-CN"/>
        </w:rPr>
        <w:t xml:space="preserve"> reused by enhanced DSR.</w:t>
      </w:r>
    </w:p>
    <w:p w14:paraId="7DAEC6A9" w14:textId="2722DD96" w:rsidR="00305611" w:rsidRDefault="00305611" w:rsidP="007D7359">
      <w:pPr>
        <w:widowControl/>
        <w:spacing w:before="120" w:afterLines="50" w:after="120"/>
        <w:rPr>
          <w:rFonts w:ascii="Times New Roman" w:eastAsia="Arial Unicode MS" w:hAnsi="Times New Roman" w:cs="Times New Roman"/>
          <w:kern w:val="0"/>
          <w:sz w:val="20"/>
          <w:szCs w:val="20"/>
          <w:lang w:eastAsia="zh-CN"/>
        </w:rPr>
      </w:pPr>
    </w:p>
    <w:p w14:paraId="7F9B9A55" w14:textId="0DBD5CF7" w:rsidR="00C074D5" w:rsidRPr="00B5587D" w:rsidRDefault="00C074D5" w:rsidP="007D7359">
      <w:pPr>
        <w:widowControl/>
        <w:spacing w:before="120" w:afterLines="50" w:after="120"/>
        <w:rPr>
          <w:rFonts w:ascii="Times New Roman" w:eastAsia="Arial Unicode MS" w:hAnsi="Times New Roman" w:cs="Times New Roman"/>
          <w:kern w:val="0"/>
          <w:sz w:val="20"/>
          <w:szCs w:val="20"/>
          <w:u w:val="single"/>
          <w:lang w:eastAsia="zh-CN"/>
        </w:rPr>
      </w:pPr>
      <w:r w:rsidRPr="00B5587D">
        <w:rPr>
          <w:rFonts w:ascii="Times New Roman" w:eastAsia="Arial Unicode MS" w:hAnsi="Times New Roman" w:cs="Times New Roman"/>
          <w:kern w:val="0"/>
          <w:sz w:val="20"/>
          <w:szCs w:val="20"/>
          <w:u w:val="single"/>
          <w:lang w:eastAsia="zh-CN"/>
        </w:rPr>
        <w:t>Impact</w:t>
      </w:r>
      <w:r w:rsidR="00B5587D" w:rsidRPr="00B5587D">
        <w:rPr>
          <w:rFonts w:ascii="Times New Roman" w:eastAsia="Arial Unicode MS" w:hAnsi="Times New Roman" w:cs="Times New Roman"/>
          <w:kern w:val="0"/>
          <w:sz w:val="20"/>
          <w:szCs w:val="20"/>
          <w:u w:val="single"/>
          <w:lang w:eastAsia="zh-CN"/>
        </w:rPr>
        <w:t>s</w:t>
      </w:r>
      <w:r w:rsidRPr="00B5587D">
        <w:rPr>
          <w:rFonts w:ascii="Times New Roman" w:eastAsia="Arial Unicode MS" w:hAnsi="Times New Roman" w:cs="Times New Roman"/>
          <w:kern w:val="0"/>
          <w:sz w:val="20"/>
          <w:szCs w:val="20"/>
          <w:u w:val="single"/>
          <w:lang w:eastAsia="zh-CN"/>
        </w:rPr>
        <w:t xml:space="preserve"> on BSR/legacy DSR</w:t>
      </w:r>
    </w:p>
    <w:p w14:paraId="7D525C93" w14:textId="5C1055D7" w:rsidR="00343EE2" w:rsidRDefault="002A4C94"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I</w:t>
      </w:r>
      <w:r>
        <w:rPr>
          <w:rFonts w:ascii="Times New Roman" w:eastAsia="Arial Unicode MS" w:hAnsi="Times New Roman" w:cs="Times New Roman"/>
          <w:kern w:val="0"/>
          <w:sz w:val="20"/>
          <w:szCs w:val="20"/>
          <w:lang w:val="it-IT" w:eastAsia="zh-CN"/>
        </w:rPr>
        <w:t xml:space="preserve">f </w:t>
      </w:r>
      <w:r w:rsidR="002775A9">
        <w:rPr>
          <w:rFonts w:ascii="Times New Roman" w:eastAsia="Arial Unicode MS" w:hAnsi="Times New Roman" w:cs="Times New Roman"/>
          <w:kern w:val="0"/>
          <w:sz w:val="20"/>
          <w:szCs w:val="20"/>
          <w:lang w:val="it-IT" w:eastAsia="zh-CN"/>
        </w:rPr>
        <w:t xml:space="preserve">an </w:t>
      </w:r>
      <w:r>
        <w:rPr>
          <w:rFonts w:ascii="Times New Roman" w:eastAsia="Arial Unicode MS" w:hAnsi="Times New Roman" w:cs="Times New Roman"/>
          <w:kern w:val="0"/>
          <w:sz w:val="20"/>
          <w:szCs w:val="20"/>
          <w:lang w:val="it-IT" w:eastAsia="zh-CN"/>
        </w:rPr>
        <w:t>enhanced DSR includes both delay-critical and non-</w:t>
      </w:r>
      <w:r w:rsidR="00A57B70">
        <w:rPr>
          <w:rFonts w:ascii="Times New Roman" w:eastAsia="Arial Unicode MS" w:hAnsi="Times New Roman" w:cs="Times New Roman"/>
          <w:kern w:val="0"/>
          <w:sz w:val="20"/>
          <w:szCs w:val="20"/>
          <w:lang w:val="it-IT" w:eastAsia="zh-CN"/>
        </w:rPr>
        <w:t>delay-critical</w:t>
      </w:r>
      <w:r>
        <w:rPr>
          <w:rFonts w:ascii="Times New Roman" w:eastAsia="Arial Unicode MS" w:hAnsi="Times New Roman" w:cs="Times New Roman"/>
          <w:kern w:val="0"/>
          <w:sz w:val="20"/>
          <w:szCs w:val="20"/>
          <w:lang w:val="it-IT" w:eastAsia="zh-CN"/>
        </w:rPr>
        <w:t xml:space="preserve"> information for an LCG or LCH, </w:t>
      </w:r>
      <w:r w:rsidR="00403269">
        <w:rPr>
          <w:rFonts w:ascii="Times New Roman" w:eastAsia="Arial Unicode MS" w:hAnsi="Times New Roman" w:cs="Times New Roman"/>
          <w:kern w:val="0"/>
          <w:sz w:val="20"/>
          <w:szCs w:val="20"/>
          <w:lang w:val="it-IT" w:eastAsia="zh-CN"/>
        </w:rPr>
        <w:t xml:space="preserve">we should avoid reporting </w:t>
      </w:r>
      <w:r w:rsidR="00563629">
        <w:rPr>
          <w:rFonts w:ascii="Times New Roman" w:eastAsia="Arial Unicode MS" w:hAnsi="Times New Roman" w:cs="Times New Roman"/>
          <w:kern w:val="0"/>
          <w:sz w:val="20"/>
          <w:szCs w:val="20"/>
          <w:lang w:val="it-IT" w:eastAsia="zh-CN"/>
        </w:rPr>
        <w:t>redundant</w:t>
      </w:r>
      <w:r w:rsidR="00403269">
        <w:rPr>
          <w:rFonts w:ascii="Times New Roman" w:eastAsia="Arial Unicode MS" w:hAnsi="Times New Roman" w:cs="Times New Roman"/>
          <w:kern w:val="0"/>
          <w:sz w:val="20"/>
          <w:szCs w:val="20"/>
          <w:lang w:val="it-IT" w:eastAsia="zh-CN"/>
        </w:rPr>
        <w:t xml:space="preserve"> information in BSR </w:t>
      </w:r>
      <w:r w:rsidR="008C56B2">
        <w:rPr>
          <w:rFonts w:ascii="Times New Roman" w:eastAsia="Arial Unicode MS" w:hAnsi="Times New Roman" w:cs="Times New Roman"/>
          <w:kern w:val="0"/>
          <w:sz w:val="20"/>
          <w:szCs w:val="20"/>
          <w:lang w:val="it-IT" w:eastAsia="zh-CN"/>
        </w:rPr>
        <w:t>when</w:t>
      </w:r>
      <w:r>
        <w:rPr>
          <w:rFonts w:ascii="Times New Roman" w:eastAsia="Arial Unicode MS" w:hAnsi="Times New Roman" w:cs="Times New Roman"/>
          <w:kern w:val="0"/>
          <w:sz w:val="20"/>
          <w:szCs w:val="20"/>
          <w:lang w:eastAsia="zh-CN"/>
        </w:rPr>
        <w:t xml:space="preserve"> the </w:t>
      </w:r>
      <w:r w:rsidR="00563629">
        <w:rPr>
          <w:rFonts w:ascii="Times New Roman" w:eastAsia="Arial Unicode MS" w:hAnsi="Times New Roman" w:cs="Times New Roman"/>
          <w:kern w:val="0"/>
          <w:sz w:val="20"/>
          <w:szCs w:val="20"/>
          <w:lang w:eastAsia="zh-CN"/>
        </w:rPr>
        <w:t xml:space="preserve">total </w:t>
      </w:r>
      <w:r>
        <w:rPr>
          <w:rFonts w:ascii="Times New Roman" w:eastAsia="Arial Unicode MS" w:hAnsi="Times New Roman" w:cs="Times New Roman"/>
          <w:kern w:val="0"/>
          <w:sz w:val="20"/>
          <w:szCs w:val="20"/>
          <w:lang w:eastAsia="zh-CN"/>
        </w:rPr>
        <w:t xml:space="preserve">size of </w:t>
      </w:r>
      <w:r w:rsidR="00403269">
        <w:rPr>
          <w:rFonts w:ascii="Times New Roman" w:eastAsia="Arial Unicode MS" w:hAnsi="Times New Roman" w:cs="Times New Roman"/>
          <w:kern w:val="0"/>
          <w:sz w:val="20"/>
          <w:szCs w:val="20"/>
          <w:lang w:val="it-IT" w:eastAsia="zh-CN"/>
        </w:rPr>
        <w:t>delay-critical and non-</w:t>
      </w:r>
      <w:r w:rsidR="00A57B70">
        <w:rPr>
          <w:rFonts w:ascii="Times New Roman" w:eastAsia="Arial Unicode MS" w:hAnsi="Times New Roman" w:cs="Times New Roman"/>
          <w:kern w:val="0"/>
          <w:sz w:val="20"/>
          <w:szCs w:val="20"/>
          <w:lang w:val="it-IT" w:eastAsia="zh-CN"/>
        </w:rPr>
        <w:t>delay-critical</w:t>
      </w:r>
      <w:r w:rsidR="00106CE4">
        <w:rPr>
          <w:rFonts w:ascii="Times New Roman" w:eastAsia="Arial Unicode MS" w:hAnsi="Times New Roman" w:cs="Times New Roman"/>
          <w:kern w:val="0"/>
          <w:sz w:val="20"/>
          <w:szCs w:val="20"/>
          <w:lang w:val="it-IT" w:eastAsia="zh-CN"/>
        </w:rPr>
        <w:t xml:space="preserve"> data</w:t>
      </w:r>
      <w:r w:rsidR="00563629">
        <w:rPr>
          <w:rFonts w:ascii="Times New Roman" w:eastAsia="Arial Unicode MS" w:hAnsi="Times New Roman" w:cs="Times New Roman"/>
          <w:kern w:val="0"/>
          <w:sz w:val="20"/>
          <w:szCs w:val="20"/>
          <w:lang w:val="it-IT" w:eastAsia="zh-CN"/>
        </w:rPr>
        <w:t xml:space="preserve"> reported in enhanced DSR</w:t>
      </w:r>
      <w:r>
        <w:rPr>
          <w:rFonts w:ascii="Times New Roman" w:eastAsia="Arial Unicode MS" w:hAnsi="Times New Roman" w:cs="Times New Roman"/>
          <w:kern w:val="0"/>
          <w:sz w:val="20"/>
          <w:szCs w:val="20"/>
          <w:lang w:eastAsia="zh-CN"/>
        </w:rPr>
        <w:t xml:space="preserve"> </w:t>
      </w:r>
      <w:r w:rsidR="00025C28">
        <w:rPr>
          <w:rFonts w:ascii="Times New Roman" w:eastAsia="Arial Unicode MS" w:hAnsi="Times New Roman" w:cs="Times New Roman"/>
          <w:kern w:val="0"/>
          <w:sz w:val="20"/>
          <w:szCs w:val="20"/>
          <w:lang w:eastAsia="zh-CN"/>
        </w:rPr>
        <w:t xml:space="preserve">is equal to </w:t>
      </w:r>
      <w:r w:rsidR="0045250D">
        <w:rPr>
          <w:rFonts w:ascii="Times New Roman" w:eastAsia="Arial Unicode MS" w:hAnsi="Times New Roman" w:cs="Times New Roman"/>
          <w:kern w:val="0"/>
          <w:sz w:val="20"/>
          <w:szCs w:val="20"/>
          <w:lang w:eastAsia="zh-CN"/>
        </w:rPr>
        <w:t xml:space="preserve">the </w:t>
      </w:r>
      <w:r w:rsidR="00025C28">
        <w:rPr>
          <w:rFonts w:ascii="Times New Roman" w:eastAsia="Arial Unicode MS" w:hAnsi="Times New Roman" w:cs="Times New Roman"/>
          <w:kern w:val="0"/>
          <w:sz w:val="20"/>
          <w:szCs w:val="20"/>
          <w:lang w:eastAsia="zh-CN"/>
        </w:rPr>
        <w:t>total buffer size</w:t>
      </w:r>
      <w:r w:rsidR="00563629">
        <w:rPr>
          <w:rFonts w:ascii="Times New Roman" w:eastAsia="Arial Unicode MS" w:hAnsi="Times New Roman" w:cs="Times New Roman"/>
          <w:kern w:val="0"/>
          <w:sz w:val="20"/>
          <w:szCs w:val="20"/>
          <w:lang w:eastAsia="zh-CN"/>
        </w:rPr>
        <w:t xml:space="preserve"> reported in BSR</w:t>
      </w:r>
      <w:r w:rsidR="00403269">
        <w:rPr>
          <w:rFonts w:ascii="Times New Roman" w:eastAsia="Arial Unicode MS" w:hAnsi="Times New Roman" w:cs="Times New Roman"/>
          <w:kern w:val="0"/>
          <w:sz w:val="20"/>
          <w:szCs w:val="20"/>
          <w:lang w:eastAsia="zh-CN"/>
        </w:rPr>
        <w:t xml:space="preserve">. </w:t>
      </w:r>
      <w:r w:rsidR="00563629">
        <w:rPr>
          <w:rFonts w:ascii="Times New Roman" w:eastAsia="Arial Unicode MS" w:hAnsi="Times New Roman" w:cs="Times New Roman"/>
          <w:kern w:val="0"/>
          <w:sz w:val="20"/>
          <w:szCs w:val="20"/>
          <w:lang w:eastAsia="zh-CN"/>
        </w:rPr>
        <w:t>For example</w:t>
      </w:r>
      <w:r w:rsidR="00403269">
        <w:rPr>
          <w:rFonts w:ascii="Times New Roman" w:eastAsia="Arial Unicode MS" w:hAnsi="Times New Roman" w:cs="Times New Roman"/>
          <w:kern w:val="0"/>
          <w:sz w:val="20"/>
          <w:szCs w:val="20"/>
          <w:lang w:eastAsia="zh-CN"/>
        </w:rPr>
        <w:t xml:space="preserve">, </w:t>
      </w:r>
      <w:r w:rsidR="00106CE4">
        <w:rPr>
          <w:rFonts w:ascii="Times New Roman" w:eastAsia="Arial Unicode MS" w:hAnsi="Times New Roman" w:cs="Times New Roman"/>
          <w:kern w:val="0"/>
          <w:sz w:val="20"/>
          <w:szCs w:val="20"/>
          <w:lang w:eastAsia="zh-CN"/>
        </w:rPr>
        <w:t>the BSR</w:t>
      </w:r>
      <w:r w:rsidR="00106CE4" w:rsidRPr="00106CE4">
        <w:rPr>
          <w:rFonts w:ascii="Times New Roman" w:eastAsia="Arial Unicode MS" w:hAnsi="Times New Roman" w:cs="Times New Roman"/>
          <w:kern w:val="0"/>
          <w:sz w:val="20"/>
          <w:szCs w:val="20"/>
          <w:lang w:eastAsia="zh-CN"/>
        </w:rPr>
        <w:t xml:space="preserve"> triggered for </w:t>
      </w:r>
      <w:r w:rsidR="00106CE4">
        <w:rPr>
          <w:rFonts w:ascii="Times New Roman" w:eastAsia="Arial Unicode MS" w:hAnsi="Times New Roman" w:cs="Times New Roman"/>
          <w:kern w:val="0"/>
          <w:sz w:val="20"/>
          <w:szCs w:val="20"/>
          <w:lang w:eastAsia="zh-CN"/>
        </w:rPr>
        <w:t>an</w:t>
      </w:r>
      <w:r w:rsidR="00106CE4" w:rsidRPr="00106CE4">
        <w:rPr>
          <w:rFonts w:ascii="Times New Roman" w:eastAsia="Arial Unicode MS" w:hAnsi="Times New Roman" w:cs="Times New Roman"/>
          <w:kern w:val="0"/>
          <w:sz w:val="20"/>
          <w:szCs w:val="20"/>
          <w:lang w:eastAsia="zh-CN"/>
        </w:rPr>
        <w:t xml:space="preserve"> LCG or LCH</w:t>
      </w:r>
      <w:r w:rsidR="00106CE4">
        <w:rPr>
          <w:rFonts w:ascii="Times New Roman" w:eastAsia="Arial Unicode MS" w:hAnsi="Times New Roman" w:cs="Times New Roman"/>
          <w:kern w:val="0"/>
          <w:sz w:val="20"/>
          <w:szCs w:val="20"/>
          <w:lang w:eastAsia="zh-CN"/>
        </w:rPr>
        <w:t xml:space="preserve"> should be cancelled if the total buffer size can be derived from the enhanced DSR.</w:t>
      </w:r>
    </w:p>
    <w:p w14:paraId="61F891E6" w14:textId="560ED5A9" w:rsidR="007D7359" w:rsidRDefault="00106CE4" w:rsidP="007D735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4D6864">
        <w:rPr>
          <w:rFonts w:ascii="Times New Roman" w:eastAsia="Arial Unicode MS" w:hAnsi="Times New Roman" w:cs="Times New Roman"/>
          <w:b/>
          <w:kern w:val="0"/>
          <w:sz w:val="20"/>
          <w:szCs w:val="20"/>
          <w:lang w:eastAsia="zh-CN"/>
        </w:rPr>
        <w:t>1</w:t>
      </w:r>
      <w:r w:rsidR="000A5056">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AF568E">
        <w:rPr>
          <w:rFonts w:ascii="Times New Roman" w:eastAsia="Arial Unicode MS" w:hAnsi="Times New Roman" w:cs="Times New Roman"/>
          <w:b/>
          <w:kern w:val="0"/>
          <w:sz w:val="20"/>
          <w:szCs w:val="20"/>
          <w:lang w:eastAsia="zh-CN"/>
        </w:rPr>
        <w:t>T</w:t>
      </w:r>
      <w:r w:rsidRPr="00106CE4">
        <w:rPr>
          <w:rFonts w:ascii="Times New Roman" w:eastAsia="Arial Unicode MS" w:hAnsi="Times New Roman" w:cs="Times New Roman"/>
          <w:b/>
          <w:kern w:val="0"/>
          <w:sz w:val="20"/>
          <w:szCs w:val="20"/>
          <w:lang w:eastAsia="zh-CN"/>
        </w:rPr>
        <w:t>he BSR triggered for an LCG or LCH should be cancelled if the total buffer size can be derived from the enhanced DSR.</w:t>
      </w:r>
    </w:p>
    <w:p w14:paraId="0224B6C3" w14:textId="6856397A" w:rsidR="00106CE4" w:rsidRDefault="00106CE4" w:rsidP="007D7359">
      <w:pPr>
        <w:widowControl/>
        <w:spacing w:before="120" w:afterLines="50" w:after="120"/>
        <w:rPr>
          <w:rFonts w:ascii="Times New Roman" w:eastAsia="Arial Unicode MS" w:hAnsi="Times New Roman" w:cs="Times New Roman"/>
          <w:b/>
          <w:kern w:val="0"/>
          <w:sz w:val="20"/>
          <w:szCs w:val="20"/>
          <w:lang w:eastAsia="zh-CN"/>
        </w:rPr>
      </w:pPr>
    </w:p>
    <w:p w14:paraId="0C217DAB" w14:textId="6B02F897" w:rsidR="00910852" w:rsidRDefault="00C35B75" w:rsidP="00704312">
      <w:pPr>
        <w:widowControl/>
        <w:spacing w:before="120" w:afterLines="50" w:after="120"/>
        <w:rPr>
          <w:rFonts w:ascii="Times New Roman" w:eastAsia="Arial Unicode MS" w:hAnsi="Times New Roman" w:cs="Times New Roman"/>
          <w:kern w:val="0"/>
          <w:sz w:val="20"/>
          <w:szCs w:val="20"/>
          <w:lang w:val="it-IT" w:eastAsia="zh-CN"/>
        </w:rPr>
      </w:pPr>
      <w:r w:rsidRPr="00C35B75">
        <w:rPr>
          <w:rFonts w:ascii="Times New Roman" w:eastAsia="Arial Unicode MS" w:hAnsi="Times New Roman" w:cs="Times New Roman"/>
          <w:kern w:val="0"/>
          <w:sz w:val="20"/>
          <w:szCs w:val="20"/>
          <w:lang w:val="it-IT" w:eastAsia="zh-CN"/>
        </w:rPr>
        <w:t xml:space="preserve">A MAC PDU </w:t>
      </w:r>
      <w:r w:rsidR="00510302">
        <w:rPr>
          <w:rFonts w:ascii="Times New Roman" w:eastAsia="Arial Unicode MS" w:hAnsi="Times New Roman" w:cs="Times New Roman"/>
          <w:kern w:val="0"/>
          <w:sz w:val="20"/>
          <w:szCs w:val="20"/>
          <w:lang w:val="it-IT" w:eastAsia="zh-CN"/>
        </w:rPr>
        <w:t>should</w:t>
      </w:r>
      <w:r w:rsidRPr="00C35B75">
        <w:rPr>
          <w:rFonts w:ascii="Times New Roman" w:eastAsia="Arial Unicode MS" w:hAnsi="Times New Roman" w:cs="Times New Roman"/>
          <w:kern w:val="0"/>
          <w:sz w:val="20"/>
          <w:szCs w:val="20"/>
          <w:lang w:val="it-IT" w:eastAsia="zh-CN"/>
        </w:rPr>
        <w:t xml:space="preserve"> contain at most one </w:t>
      </w:r>
      <w:r w:rsidR="00510302">
        <w:rPr>
          <w:rFonts w:ascii="Times New Roman" w:eastAsia="Arial Unicode MS" w:hAnsi="Times New Roman" w:cs="Times New Roman"/>
          <w:kern w:val="0"/>
          <w:sz w:val="20"/>
          <w:szCs w:val="20"/>
          <w:lang w:val="it-IT" w:eastAsia="zh-CN"/>
        </w:rPr>
        <w:t xml:space="preserve">type of </w:t>
      </w:r>
      <w:r w:rsidRPr="00C35B75">
        <w:rPr>
          <w:rFonts w:ascii="Times New Roman" w:eastAsia="Arial Unicode MS" w:hAnsi="Times New Roman" w:cs="Times New Roman"/>
          <w:kern w:val="0"/>
          <w:sz w:val="20"/>
          <w:szCs w:val="20"/>
          <w:lang w:val="it-IT" w:eastAsia="zh-CN"/>
        </w:rPr>
        <w:t>DSR MAC CE</w:t>
      </w:r>
      <w:r>
        <w:rPr>
          <w:rFonts w:ascii="Times New Roman" w:eastAsia="Arial Unicode MS" w:hAnsi="Times New Roman" w:cs="Times New Roman"/>
          <w:kern w:val="0"/>
          <w:sz w:val="20"/>
          <w:szCs w:val="20"/>
          <w:lang w:val="it-IT" w:eastAsia="zh-CN"/>
        </w:rPr>
        <w:t>, either legacy DSR MAC CE or enhanced DSR MAC CE</w:t>
      </w:r>
      <w:r w:rsidRPr="00C35B75">
        <w:rPr>
          <w:rFonts w:ascii="Times New Roman" w:eastAsia="Arial Unicode MS" w:hAnsi="Times New Roman" w:cs="Times New Roman"/>
          <w:kern w:val="0"/>
          <w:sz w:val="20"/>
          <w:szCs w:val="20"/>
          <w:lang w:val="it-IT" w:eastAsia="zh-CN"/>
        </w:rPr>
        <w:t>.</w:t>
      </w:r>
      <w:r w:rsidR="00510302">
        <w:rPr>
          <w:rFonts w:ascii="Times New Roman" w:eastAsia="Arial Unicode MS" w:hAnsi="Times New Roman" w:cs="Times New Roman"/>
          <w:kern w:val="0"/>
          <w:sz w:val="20"/>
          <w:szCs w:val="20"/>
          <w:lang w:val="it-IT" w:eastAsia="zh-CN"/>
        </w:rPr>
        <w:t xml:space="preserve"> Furthermore, enhanced DSR with finer granularity should be prioritized over legacy DSR. For example, i</w:t>
      </w:r>
      <w:r w:rsidR="00C66B31">
        <w:rPr>
          <w:rFonts w:ascii="Times New Roman" w:eastAsia="Arial Unicode MS" w:hAnsi="Times New Roman" w:cs="Times New Roman"/>
          <w:kern w:val="0"/>
          <w:sz w:val="20"/>
          <w:szCs w:val="20"/>
          <w:lang w:val="it-IT" w:eastAsia="zh-CN"/>
        </w:rPr>
        <w:t xml:space="preserve">f </w:t>
      </w:r>
      <w:r w:rsidR="00384C4E" w:rsidRPr="00704312">
        <w:rPr>
          <w:rFonts w:ascii="Times New Roman" w:eastAsia="Arial Unicode MS" w:hAnsi="Times New Roman" w:cs="Times New Roman"/>
          <w:kern w:val="0"/>
          <w:sz w:val="20"/>
          <w:szCs w:val="20"/>
          <w:lang w:val="it-IT" w:eastAsia="zh-CN"/>
        </w:rPr>
        <w:t>an enha</w:t>
      </w:r>
      <w:r w:rsidR="00C66B31">
        <w:rPr>
          <w:rFonts w:ascii="Times New Roman" w:eastAsia="Arial Unicode MS" w:hAnsi="Times New Roman" w:cs="Times New Roman"/>
          <w:kern w:val="0"/>
          <w:sz w:val="20"/>
          <w:szCs w:val="20"/>
          <w:lang w:val="it-IT" w:eastAsia="zh-CN"/>
        </w:rPr>
        <w:t>nced DSR is triggered</w:t>
      </w:r>
      <w:r w:rsidR="00510302">
        <w:rPr>
          <w:rFonts w:ascii="Times New Roman" w:eastAsia="Arial Unicode MS" w:hAnsi="Times New Roman" w:cs="Times New Roman"/>
          <w:kern w:val="0"/>
          <w:sz w:val="20"/>
          <w:szCs w:val="20"/>
          <w:lang w:val="it-IT" w:eastAsia="zh-CN"/>
        </w:rPr>
        <w:t xml:space="preserve"> or configured</w:t>
      </w:r>
      <w:r w:rsidR="0063411C">
        <w:rPr>
          <w:rFonts w:ascii="Times New Roman" w:eastAsia="Arial Unicode MS" w:hAnsi="Times New Roman" w:cs="Times New Roman"/>
          <w:kern w:val="0"/>
          <w:sz w:val="20"/>
          <w:szCs w:val="20"/>
          <w:lang w:val="it-IT" w:eastAsia="zh-CN"/>
        </w:rPr>
        <w:t xml:space="preserve"> while a legacy DSR</w:t>
      </w:r>
      <w:r w:rsidR="0063411C" w:rsidRPr="00704312">
        <w:rPr>
          <w:rFonts w:ascii="Times New Roman" w:eastAsia="Arial Unicode MS" w:hAnsi="Times New Roman" w:cs="Times New Roman"/>
          <w:kern w:val="0"/>
          <w:sz w:val="20"/>
          <w:szCs w:val="20"/>
          <w:lang w:val="it-IT" w:eastAsia="zh-CN"/>
        </w:rPr>
        <w:t xml:space="preserve"> is pending for an LC</w:t>
      </w:r>
      <w:r w:rsidR="0063411C">
        <w:rPr>
          <w:rFonts w:ascii="Times New Roman" w:eastAsia="Arial Unicode MS" w:hAnsi="Times New Roman" w:cs="Times New Roman"/>
          <w:kern w:val="0"/>
          <w:sz w:val="20"/>
          <w:szCs w:val="20"/>
          <w:lang w:val="it-IT" w:eastAsia="zh-CN"/>
        </w:rPr>
        <w:t>H</w:t>
      </w:r>
      <w:r w:rsidR="00C66B31">
        <w:rPr>
          <w:rFonts w:ascii="Times New Roman" w:eastAsia="Arial Unicode MS" w:hAnsi="Times New Roman" w:cs="Times New Roman"/>
          <w:kern w:val="0"/>
          <w:sz w:val="20"/>
          <w:szCs w:val="20"/>
          <w:lang w:val="it-IT" w:eastAsia="zh-CN"/>
        </w:rPr>
        <w:t xml:space="preserve">, </w:t>
      </w:r>
      <w:r w:rsidR="00510302" w:rsidRPr="00704312">
        <w:rPr>
          <w:rFonts w:ascii="Times New Roman" w:eastAsia="Arial Unicode MS" w:hAnsi="Times New Roman" w:cs="Times New Roman"/>
          <w:kern w:val="0"/>
          <w:sz w:val="20"/>
          <w:szCs w:val="20"/>
          <w:lang w:val="it-IT" w:eastAsia="zh-CN"/>
        </w:rPr>
        <w:t>an enha</w:t>
      </w:r>
      <w:r w:rsidR="00510302">
        <w:rPr>
          <w:rFonts w:ascii="Times New Roman" w:eastAsia="Arial Unicode MS" w:hAnsi="Times New Roman" w:cs="Times New Roman"/>
          <w:kern w:val="0"/>
          <w:sz w:val="20"/>
          <w:szCs w:val="20"/>
          <w:lang w:val="it-IT" w:eastAsia="zh-CN"/>
        </w:rPr>
        <w:t xml:space="preserve">nced DSR should be reported and </w:t>
      </w:r>
      <w:r w:rsidR="00C66B31">
        <w:rPr>
          <w:rFonts w:ascii="Times New Roman" w:eastAsia="Arial Unicode MS" w:hAnsi="Times New Roman" w:cs="Times New Roman"/>
          <w:kern w:val="0"/>
          <w:sz w:val="20"/>
          <w:szCs w:val="20"/>
          <w:lang w:val="it-IT" w:eastAsia="zh-CN"/>
        </w:rPr>
        <w:t>the legacy DSR</w:t>
      </w:r>
      <w:r w:rsidR="00384C4E" w:rsidRPr="00704312">
        <w:rPr>
          <w:rFonts w:ascii="Times New Roman" w:eastAsia="Arial Unicode MS" w:hAnsi="Times New Roman" w:cs="Times New Roman"/>
          <w:kern w:val="0"/>
          <w:sz w:val="20"/>
          <w:szCs w:val="20"/>
          <w:lang w:val="it-IT" w:eastAsia="zh-CN"/>
        </w:rPr>
        <w:t xml:space="preserve"> </w:t>
      </w:r>
      <w:r w:rsidR="00C66B31">
        <w:rPr>
          <w:rFonts w:ascii="Times New Roman" w:eastAsia="Arial Unicode MS" w:hAnsi="Times New Roman" w:cs="Times New Roman"/>
          <w:kern w:val="0"/>
          <w:sz w:val="20"/>
          <w:szCs w:val="20"/>
          <w:lang w:val="it-IT" w:eastAsia="zh-CN"/>
        </w:rPr>
        <w:t>should</w:t>
      </w:r>
      <w:r w:rsidR="00384C4E" w:rsidRPr="00704312">
        <w:rPr>
          <w:rFonts w:ascii="Times New Roman" w:eastAsia="Arial Unicode MS" w:hAnsi="Times New Roman" w:cs="Times New Roman"/>
          <w:kern w:val="0"/>
          <w:sz w:val="20"/>
          <w:szCs w:val="20"/>
          <w:lang w:val="it-IT" w:eastAsia="zh-CN"/>
        </w:rPr>
        <w:t xml:space="preserve"> be cancelled.</w:t>
      </w:r>
      <w:r w:rsidR="00C66B31">
        <w:rPr>
          <w:rFonts w:ascii="Times New Roman" w:eastAsia="Arial Unicode MS" w:hAnsi="Times New Roman" w:cs="Times New Roman"/>
          <w:kern w:val="0"/>
          <w:sz w:val="20"/>
          <w:szCs w:val="20"/>
          <w:lang w:val="it-IT" w:eastAsia="zh-CN"/>
        </w:rPr>
        <w:t xml:space="preserve"> </w:t>
      </w:r>
    </w:p>
    <w:p w14:paraId="60F2A9CC" w14:textId="124EE80F" w:rsidR="00510302" w:rsidRDefault="00510302" w:rsidP="0051030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000A5056">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AF568E">
        <w:rPr>
          <w:rFonts w:ascii="Times New Roman" w:eastAsia="Arial Unicode MS" w:hAnsi="Times New Roman" w:cs="Times New Roman"/>
          <w:b/>
          <w:kern w:val="0"/>
          <w:sz w:val="20"/>
          <w:szCs w:val="20"/>
          <w:lang w:eastAsia="zh-CN"/>
        </w:rPr>
        <w:t>I</w:t>
      </w:r>
      <w:r w:rsidRPr="00510302">
        <w:rPr>
          <w:rFonts w:ascii="Times New Roman" w:eastAsia="Arial Unicode MS" w:hAnsi="Times New Roman" w:cs="Times New Roman"/>
          <w:b/>
          <w:kern w:val="0"/>
          <w:sz w:val="20"/>
          <w:szCs w:val="20"/>
          <w:lang w:eastAsia="zh-CN"/>
        </w:rPr>
        <w:t>f an enhanced DSR is triggered or configured while a legacy DSR is pending for an LCH, the legacy DSR should be cancelled.</w:t>
      </w:r>
    </w:p>
    <w:p w14:paraId="094350AE" w14:textId="73FFC650" w:rsidR="00106CE4" w:rsidRPr="007D7359" w:rsidRDefault="00106CE4" w:rsidP="007D7359">
      <w:pPr>
        <w:widowControl/>
        <w:spacing w:before="120" w:afterLines="50" w:after="120"/>
        <w:rPr>
          <w:rFonts w:ascii="Times New Roman" w:eastAsia="Arial Unicode MS" w:hAnsi="Times New Roman" w:cs="Times New Roman"/>
          <w:kern w:val="0"/>
          <w:sz w:val="20"/>
          <w:szCs w:val="20"/>
          <w:lang w:val="it-IT"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9510E1D"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the enhancement of UL delay-sensitive scheduling</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2EBA4B68" w14:textId="15292131" w:rsidR="00D279C5" w:rsidRDefault="00D279C5" w:rsidP="00F24BBB">
      <w:pPr>
        <w:widowControl/>
        <w:jc w:val="left"/>
        <w:rPr>
          <w:rFonts w:ascii="Times New Roman" w:eastAsia="Yu Mincho" w:hAnsi="Times New Roman" w:cs="Times New Roman"/>
          <w:b/>
          <w:bCs/>
          <w:kern w:val="0"/>
          <w:sz w:val="20"/>
          <w:szCs w:val="14"/>
        </w:rPr>
      </w:pPr>
    </w:p>
    <w:p w14:paraId="269255B5" w14:textId="77777777" w:rsidR="003F2073" w:rsidRPr="00E406A5" w:rsidRDefault="003F2073" w:rsidP="003F2073">
      <w:pPr>
        <w:widowControl/>
        <w:spacing w:before="120" w:afterLines="50" w:after="120"/>
        <w:rPr>
          <w:rFonts w:ascii="Times New Roman" w:eastAsia="Arial Unicode MS" w:hAnsi="Times New Roman" w:cs="Times New Roman"/>
          <w:kern w:val="0"/>
          <w:szCs w:val="20"/>
          <w:u w:val="single"/>
          <w:lang w:eastAsia="zh-CN"/>
        </w:rPr>
      </w:pPr>
      <w:r w:rsidRPr="00E406A5">
        <w:rPr>
          <w:rFonts w:ascii="Times New Roman" w:eastAsia="Arial Unicode MS" w:hAnsi="Times New Roman" w:cs="Times New Roman" w:hint="eastAsia"/>
          <w:kern w:val="0"/>
          <w:szCs w:val="20"/>
          <w:u w:val="single"/>
          <w:lang w:eastAsia="zh-CN"/>
        </w:rPr>
        <w:t>L</w:t>
      </w:r>
      <w:r w:rsidRPr="00E406A5">
        <w:rPr>
          <w:rFonts w:ascii="Times New Roman" w:eastAsia="Arial Unicode MS" w:hAnsi="Times New Roman" w:cs="Times New Roman"/>
          <w:kern w:val="0"/>
          <w:szCs w:val="20"/>
          <w:u w:val="single"/>
          <w:lang w:eastAsia="zh-CN"/>
        </w:rPr>
        <w:t>CP procedure enhancements</w:t>
      </w:r>
    </w:p>
    <w:p w14:paraId="2278DF96" w14:textId="77777777" w:rsidR="003F2073" w:rsidRPr="00614824"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RAN2 to agree t</w:t>
      </w:r>
      <w:r w:rsidRPr="00614824">
        <w:rPr>
          <w:rFonts w:ascii="Times New Roman" w:eastAsia="Arial Unicode MS" w:hAnsi="Times New Roman" w:cs="Times New Roman"/>
          <w:b/>
          <w:kern w:val="0"/>
          <w:sz w:val="20"/>
          <w:szCs w:val="20"/>
          <w:lang w:eastAsia="zh-CN"/>
        </w:rPr>
        <w:t>he additional priority only applies to delay-critical data within a LCH</w:t>
      </w:r>
      <w:r>
        <w:rPr>
          <w:rFonts w:ascii="Times New Roman" w:eastAsia="Arial Unicode MS" w:hAnsi="Times New Roman" w:cs="Times New Roman"/>
          <w:b/>
          <w:kern w:val="0"/>
          <w:sz w:val="20"/>
          <w:szCs w:val="20"/>
          <w:lang w:eastAsia="zh-CN"/>
        </w:rPr>
        <w:t xml:space="preserve">, that is, </w:t>
      </w:r>
      <w:r w:rsidRPr="00F101F5">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F101F5">
        <w:rPr>
          <w:rFonts w:ascii="Times New Roman" w:eastAsia="Arial Unicode MS" w:hAnsi="Times New Roman" w:cs="Times New Roman"/>
          <w:b/>
          <w:kern w:val="0"/>
          <w:sz w:val="20"/>
          <w:szCs w:val="20"/>
          <w:lang w:eastAsia="zh-CN"/>
        </w:rPr>
        <w:t xml:space="preserve"> and non-delay</w:t>
      </w:r>
      <w:r>
        <w:rPr>
          <w:rFonts w:ascii="Times New Roman" w:eastAsia="Arial Unicode MS" w:hAnsi="Times New Roman" w:cs="Times New Roman"/>
          <w:b/>
          <w:kern w:val="0"/>
          <w:sz w:val="20"/>
          <w:szCs w:val="20"/>
          <w:lang w:eastAsia="zh-CN"/>
        </w:rPr>
        <w:t>-critical</w:t>
      </w:r>
      <w:r w:rsidRPr="00F101F5">
        <w:rPr>
          <w:rFonts w:ascii="Times New Roman" w:eastAsia="Arial Unicode MS" w:hAnsi="Times New Roman" w:cs="Times New Roman"/>
          <w:b/>
          <w:kern w:val="0"/>
          <w:sz w:val="20"/>
          <w:szCs w:val="20"/>
          <w:lang w:eastAsia="zh-CN"/>
        </w:rPr>
        <w:t xml:space="preserve"> data </w:t>
      </w:r>
      <w:r>
        <w:rPr>
          <w:rFonts w:ascii="Times New Roman" w:eastAsia="Arial Unicode MS" w:hAnsi="Times New Roman" w:cs="Times New Roman"/>
          <w:b/>
          <w:kern w:val="0"/>
          <w:sz w:val="20"/>
          <w:szCs w:val="20"/>
          <w:lang w:eastAsia="zh-CN"/>
        </w:rPr>
        <w:t>of an LCH</w:t>
      </w:r>
      <w:r w:rsidRPr="00F101F5">
        <w:rPr>
          <w:rFonts w:ascii="Times New Roman" w:eastAsia="Arial Unicode MS" w:hAnsi="Times New Roman" w:cs="Times New Roman"/>
          <w:b/>
          <w:kern w:val="0"/>
          <w:sz w:val="20"/>
          <w:szCs w:val="20"/>
          <w:lang w:eastAsia="zh-CN"/>
        </w:rPr>
        <w:t xml:space="preserve"> shall be associated with different priority values</w:t>
      </w:r>
      <w:r>
        <w:rPr>
          <w:rFonts w:ascii="Times New Roman" w:eastAsia="Arial Unicode MS" w:hAnsi="Times New Roman" w:cs="Times New Roman"/>
          <w:b/>
          <w:kern w:val="0"/>
          <w:sz w:val="20"/>
          <w:szCs w:val="20"/>
          <w:lang w:eastAsia="zh-CN"/>
        </w:rPr>
        <w:t xml:space="preserve"> when performing LCP</w:t>
      </w:r>
      <w:r w:rsidRPr="00F101F5">
        <w:rPr>
          <w:rFonts w:ascii="Times New Roman" w:eastAsia="Arial Unicode MS" w:hAnsi="Times New Roman" w:cs="Times New Roman"/>
          <w:b/>
          <w:kern w:val="0"/>
          <w:sz w:val="20"/>
          <w:szCs w:val="20"/>
          <w:lang w:eastAsia="zh-CN"/>
        </w:rPr>
        <w:t>.</w:t>
      </w:r>
    </w:p>
    <w:p w14:paraId="5F342020" w14:textId="77777777" w:rsidR="003F2073" w:rsidRPr="00784E0F"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considers maximizing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when </w:t>
      </w:r>
      <w:r w:rsidRPr="009A5D17">
        <w:rPr>
          <w:rFonts w:ascii="Times New Roman" w:eastAsia="Arial Unicode MS" w:hAnsi="Times New Roman" w:cs="Times New Roman"/>
          <w:b/>
          <w:kern w:val="0"/>
          <w:sz w:val="20"/>
          <w:szCs w:val="20"/>
          <w:lang w:eastAsia="zh-CN"/>
        </w:rPr>
        <w:t>all PDUs are needed for a PDU Set</w:t>
      </w:r>
      <w:r w:rsidRPr="004836BA">
        <w:rPr>
          <w:rFonts w:ascii="Times New Roman" w:eastAsia="Arial Unicode MS" w:hAnsi="Times New Roman" w:cs="Times New Roman"/>
          <w:b/>
          <w:kern w:val="0"/>
          <w:sz w:val="20"/>
          <w:szCs w:val="20"/>
          <w:lang w:eastAsia="zh-CN"/>
        </w:rPr>
        <w:t>.</w:t>
      </w:r>
    </w:p>
    <w:p w14:paraId="2C6A22B2" w14:textId="77777777" w:rsidR="003F2073" w:rsidRPr="00784E0F"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network’s implementation to configure the priority for</w:t>
      </w:r>
      <w:r w:rsidRPr="00A22728">
        <w:rPr>
          <w:rFonts w:ascii="Times New Roman" w:eastAsia="Arial Unicode MS" w:hAnsi="Times New Roman" w:cs="Times New Roman"/>
          <w:b/>
          <w:kern w:val="0"/>
          <w:sz w:val="20"/>
          <w:szCs w:val="20"/>
          <w:lang w:eastAsia="zh-CN"/>
        </w:rPr>
        <w:t xml:space="preserve"> 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w:t>
      </w:r>
      <w:r>
        <w:rPr>
          <w:rFonts w:ascii="Times New Roman" w:eastAsia="Arial Unicode MS" w:hAnsi="Times New Roman" w:cs="Times New Roman"/>
          <w:b/>
          <w:kern w:val="0"/>
          <w:sz w:val="20"/>
          <w:szCs w:val="20"/>
          <w:lang w:eastAsia="zh-CN"/>
        </w:rPr>
        <w:t xml:space="preserve"> of a LCH</w:t>
      </w:r>
      <w:r w:rsidRPr="00A22728">
        <w:rPr>
          <w:rFonts w:ascii="Times New Roman" w:eastAsia="Arial Unicode MS" w:hAnsi="Times New Roman" w:cs="Times New Roman"/>
          <w:b/>
          <w:kern w:val="0"/>
          <w:sz w:val="20"/>
          <w:szCs w:val="20"/>
          <w:lang w:eastAsia="zh-CN"/>
        </w:rPr>
        <w:t xml:space="preserve"> and logical channels for SRBs other than SRB 0</w:t>
      </w:r>
      <w:r w:rsidRPr="00746A11">
        <w:rPr>
          <w:rFonts w:ascii="Times New Roman" w:eastAsia="Arial Unicode MS" w:hAnsi="Times New Roman" w:cs="Times New Roman"/>
          <w:b/>
          <w:kern w:val="0"/>
          <w:sz w:val="20"/>
          <w:szCs w:val="20"/>
          <w:lang w:eastAsia="zh-CN"/>
        </w:rPr>
        <w:t>.</w:t>
      </w:r>
    </w:p>
    <w:p w14:paraId="6B36AFEB" w14:textId="1A12FC97" w:rsid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F57CF7">
        <w:rPr>
          <w:rFonts w:ascii="Times New Roman" w:eastAsia="Arial Unicode MS" w:hAnsi="Times New Roman" w:cs="Times New Roman"/>
          <w:b/>
          <w:kern w:val="0"/>
          <w:sz w:val="20"/>
          <w:szCs w:val="20"/>
          <w:lang w:eastAsia="zh-CN"/>
        </w:rPr>
        <w:t>RAN2 to introduc</w:t>
      </w:r>
      <w:r>
        <w:rPr>
          <w:rFonts w:ascii="Times New Roman" w:eastAsia="Arial Unicode MS" w:hAnsi="Times New Roman" w:cs="Times New Roman"/>
          <w:b/>
          <w:kern w:val="0"/>
          <w:sz w:val="20"/>
          <w:szCs w:val="20"/>
          <w:lang w:eastAsia="zh-CN"/>
        </w:rPr>
        <w:t>e</w:t>
      </w:r>
      <w:r w:rsidRPr="00F57CF7">
        <w:rPr>
          <w:rFonts w:ascii="Times New Roman" w:eastAsia="Arial Unicode MS" w:hAnsi="Times New Roman" w:cs="Times New Roman"/>
          <w:b/>
          <w:kern w:val="0"/>
          <w:sz w:val="20"/>
          <w:szCs w:val="20"/>
          <w:lang w:eastAsia="zh-CN"/>
        </w:rPr>
        <w:t xml:space="preserve"> a MAC CE-based mechanism for the activation/deactivation of delay-awareness LCP.</w:t>
      </w:r>
    </w:p>
    <w:p w14:paraId="6570F0AA" w14:textId="77777777" w:rsidR="003F2073" w:rsidRPr="004B437C" w:rsidRDefault="003F2073" w:rsidP="003F2073">
      <w:pPr>
        <w:widowControl/>
        <w:spacing w:before="120" w:afterLines="50" w:after="120"/>
        <w:rPr>
          <w:rFonts w:ascii="Times New Roman" w:eastAsia="Arial Unicode MS" w:hAnsi="Times New Roman" w:cs="Times New Roman"/>
          <w:kern w:val="0"/>
          <w:sz w:val="20"/>
          <w:szCs w:val="20"/>
          <w:lang w:eastAsia="zh-CN"/>
        </w:rPr>
      </w:pPr>
    </w:p>
    <w:p w14:paraId="3E4FE50D" w14:textId="77777777" w:rsidR="003F2073" w:rsidRPr="00F57CF7" w:rsidRDefault="003F2073" w:rsidP="003F2073">
      <w:pPr>
        <w:widowControl/>
        <w:spacing w:before="120" w:afterLines="50" w:after="120"/>
        <w:rPr>
          <w:rFonts w:ascii="Times New Roman" w:eastAsia="Arial Unicode MS" w:hAnsi="Times New Roman" w:cs="Times New Roman"/>
          <w:kern w:val="0"/>
          <w:szCs w:val="20"/>
          <w:u w:val="single"/>
          <w:lang w:eastAsia="zh-CN"/>
        </w:rPr>
      </w:pPr>
      <w:r w:rsidRPr="00E406A5">
        <w:rPr>
          <w:rFonts w:ascii="Times New Roman" w:eastAsia="Arial Unicode MS" w:hAnsi="Times New Roman" w:cs="Times New Roman" w:hint="eastAsia"/>
          <w:kern w:val="0"/>
          <w:szCs w:val="20"/>
          <w:u w:val="single"/>
          <w:lang w:eastAsia="zh-CN"/>
        </w:rPr>
        <w:t>L</w:t>
      </w:r>
      <w:r w:rsidRPr="00E406A5">
        <w:rPr>
          <w:rFonts w:ascii="Times New Roman" w:eastAsia="Arial Unicode MS" w:hAnsi="Times New Roman" w:cs="Times New Roman"/>
          <w:kern w:val="0"/>
          <w:szCs w:val="20"/>
          <w:u w:val="single"/>
          <w:lang w:eastAsia="zh-CN"/>
        </w:rPr>
        <w:t>CP restrictions</w:t>
      </w:r>
    </w:p>
    <w:p w14:paraId="41749CC7" w14:textId="77777777" w:rsidR="003F2073" w:rsidRPr="004B437C" w:rsidRDefault="003F2073" w:rsidP="003F2073">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65EB0B7F" w14:textId="31AF5177" w:rsidR="003F2073" w:rsidRDefault="003F2073" w:rsidP="00F24BBB">
      <w:pPr>
        <w:widowControl/>
        <w:jc w:val="left"/>
        <w:rPr>
          <w:rFonts w:ascii="Times New Roman" w:eastAsia="Yu Mincho" w:hAnsi="Times New Roman" w:cs="Times New Roman"/>
          <w:b/>
          <w:bCs/>
          <w:kern w:val="0"/>
          <w:sz w:val="20"/>
          <w:szCs w:val="14"/>
        </w:rPr>
      </w:pPr>
    </w:p>
    <w:p w14:paraId="61F2A237" w14:textId="77777777" w:rsidR="003F2073" w:rsidRPr="00392D65" w:rsidRDefault="003F2073" w:rsidP="003F2073">
      <w:pPr>
        <w:widowControl/>
        <w:spacing w:before="120" w:afterLines="50" w:after="120"/>
        <w:rPr>
          <w:rFonts w:ascii="Times New Roman" w:eastAsia="Arial Unicode MS" w:hAnsi="Times New Roman" w:cs="Times New Roman"/>
          <w:kern w:val="0"/>
          <w:szCs w:val="20"/>
          <w:u w:val="single"/>
          <w:lang w:eastAsia="zh-CN"/>
        </w:rPr>
      </w:pPr>
      <w:r>
        <w:rPr>
          <w:rFonts w:ascii="Times New Roman" w:eastAsia="Arial Unicode MS" w:hAnsi="Times New Roman" w:cs="Times New Roman"/>
          <w:kern w:val="0"/>
          <w:szCs w:val="20"/>
          <w:u w:val="single"/>
          <w:lang w:eastAsia="zh-CN"/>
        </w:rPr>
        <w:t>SR</w:t>
      </w:r>
      <w:r w:rsidRPr="00E406A5">
        <w:rPr>
          <w:rFonts w:ascii="Times New Roman" w:eastAsia="Arial Unicode MS" w:hAnsi="Times New Roman" w:cs="Times New Roman"/>
          <w:kern w:val="0"/>
          <w:szCs w:val="20"/>
          <w:u w:val="single"/>
          <w:lang w:eastAsia="zh-CN"/>
        </w:rPr>
        <w:t xml:space="preserve"> </w:t>
      </w:r>
      <w:r>
        <w:rPr>
          <w:rFonts w:ascii="Times New Roman" w:eastAsia="Arial Unicode MS" w:hAnsi="Times New Roman" w:cs="Times New Roman"/>
          <w:kern w:val="0"/>
          <w:szCs w:val="20"/>
          <w:u w:val="single"/>
          <w:lang w:eastAsia="zh-CN"/>
        </w:rPr>
        <w:t>enhancements</w:t>
      </w:r>
    </w:p>
    <w:p w14:paraId="7EF841CE" w14:textId="77777777" w:rsidR="003F2073" w:rsidRPr="003B3311" w:rsidRDefault="003F2073" w:rsidP="003F2073">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Current SR mechanism may bring extra delay for the transmission of delay-critical data without UL-SCH resources</w:t>
      </w:r>
      <w:r w:rsidRPr="004836BA">
        <w:rPr>
          <w:rFonts w:ascii="Times New Roman" w:eastAsia="Arial Unicode MS" w:hAnsi="Times New Roman" w:cs="Times New Roman"/>
          <w:b/>
          <w:kern w:val="0"/>
          <w:sz w:val="20"/>
          <w:szCs w:val="20"/>
          <w:lang w:eastAsia="zh-CN"/>
        </w:rPr>
        <w:t>.</w:t>
      </w:r>
    </w:p>
    <w:p w14:paraId="7411C809" w14:textId="77777777" w:rsidR="003F2073" w:rsidRPr="004836BA"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 xml:space="preserve">size of UL grant for </w:t>
      </w:r>
      <w:r w:rsidRPr="00F34C30">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w:t>
      </w:r>
      <w:r w:rsidRPr="00F34C30">
        <w:rPr>
          <w:rFonts w:ascii="Times New Roman" w:eastAsia="Arial Unicode MS" w:hAnsi="Times New Roman" w:cs="Times New Roman"/>
          <w:b/>
          <w:kern w:val="0"/>
          <w:sz w:val="20"/>
          <w:szCs w:val="20"/>
          <w:lang w:eastAsia="zh-CN"/>
        </w:rPr>
        <w:t>critical data</w:t>
      </w:r>
      <w:r>
        <w:rPr>
          <w:rFonts w:ascii="Times New Roman" w:eastAsia="Arial Unicode MS" w:hAnsi="Times New Roman" w:cs="Times New Roman"/>
          <w:b/>
          <w:kern w:val="0"/>
          <w:sz w:val="20"/>
          <w:szCs w:val="20"/>
          <w:lang w:eastAsia="zh-CN"/>
        </w:rPr>
        <w:t xml:space="preserve"> without waiting for further DSR/UL grant</w:t>
      </w:r>
      <w:r w:rsidRPr="004836BA">
        <w:rPr>
          <w:rFonts w:ascii="Times New Roman" w:eastAsia="Arial Unicode MS" w:hAnsi="Times New Roman" w:cs="Times New Roman"/>
          <w:b/>
          <w:kern w:val="0"/>
          <w:sz w:val="20"/>
          <w:szCs w:val="20"/>
          <w:lang w:eastAsia="zh-CN"/>
        </w:rPr>
        <w:t>.</w:t>
      </w:r>
    </w:p>
    <w:p w14:paraId="2DD50D89" w14:textId="6933FDCC" w:rsidR="003F2073" w:rsidRDefault="003F2073" w:rsidP="00F24BBB">
      <w:pPr>
        <w:widowControl/>
        <w:jc w:val="left"/>
        <w:rPr>
          <w:rFonts w:ascii="Times New Roman" w:eastAsia="Yu Mincho" w:hAnsi="Times New Roman" w:cs="Times New Roman"/>
          <w:b/>
          <w:bCs/>
          <w:kern w:val="0"/>
          <w:sz w:val="20"/>
          <w:szCs w:val="14"/>
        </w:rPr>
      </w:pPr>
    </w:p>
    <w:p w14:paraId="230444D0" w14:textId="77777777" w:rsidR="003F2073" w:rsidRPr="00C074D5" w:rsidRDefault="003F2073" w:rsidP="003F2073">
      <w:pPr>
        <w:widowControl/>
        <w:spacing w:before="120" w:afterLines="50" w:after="120"/>
        <w:rPr>
          <w:rFonts w:ascii="Times New Roman" w:eastAsia="Arial Unicode MS" w:hAnsi="Times New Roman" w:cs="Times New Roman"/>
          <w:kern w:val="0"/>
          <w:sz w:val="20"/>
          <w:szCs w:val="20"/>
          <w:u w:val="single"/>
          <w:lang w:val="it-IT" w:eastAsia="zh-CN"/>
        </w:rPr>
      </w:pPr>
      <w:r w:rsidRPr="00C074D5">
        <w:rPr>
          <w:rFonts w:ascii="Times New Roman" w:eastAsia="Arial Unicode MS" w:hAnsi="Times New Roman" w:cs="Times New Roman" w:hint="eastAsia"/>
          <w:kern w:val="0"/>
          <w:sz w:val="20"/>
          <w:szCs w:val="20"/>
          <w:u w:val="single"/>
          <w:lang w:val="it-IT" w:eastAsia="zh-CN"/>
        </w:rPr>
        <w:t>E</w:t>
      </w:r>
      <w:r w:rsidRPr="00C074D5">
        <w:rPr>
          <w:rFonts w:ascii="Times New Roman" w:eastAsia="Arial Unicode MS" w:hAnsi="Times New Roman" w:cs="Times New Roman"/>
          <w:kern w:val="0"/>
          <w:sz w:val="20"/>
          <w:szCs w:val="20"/>
          <w:u w:val="single"/>
          <w:lang w:val="it-IT" w:eastAsia="zh-CN"/>
        </w:rPr>
        <w:t>nhanced DSR</w:t>
      </w:r>
    </w:p>
    <w:p w14:paraId="7DAC9129" w14:textId="77777777" w:rsid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Pr="00EC0127">
        <w:rPr>
          <w:rFonts w:ascii="Times New Roman" w:eastAsia="Arial Unicode MS" w:hAnsi="Times New Roman" w:cs="Times New Roman"/>
          <w:b/>
          <w:kern w:val="0"/>
          <w:sz w:val="20"/>
          <w:szCs w:val="20"/>
          <w:lang w:eastAsia="zh-CN"/>
        </w:rPr>
        <w:t xml:space="preserve">To </w:t>
      </w:r>
      <w:r>
        <w:rPr>
          <w:rFonts w:ascii="Times New Roman" w:eastAsia="Arial Unicode MS" w:hAnsi="Times New Roman" w:cs="Times New Roman"/>
          <w:b/>
          <w:kern w:val="0"/>
          <w:sz w:val="20"/>
          <w:szCs w:val="20"/>
          <w:lang w:eastAsia="zh-CN"/>
        </w:rPr>
        <w:t>enhance DSR with</w:t>
      </w:r>
      <w:r w:rsidRPr="00EC0127">
        <w:rPr>
          <w:rFonts w:ascii="Times New Roman" w:eastAsia="Arial Unicode MS" w:hAnsi="Times New Roman" w:cs="Times New Roman"/>
          <w:b/>
          <w:kern w:val="0"/>
          <w:sz w:val="20"/>
          <w:szCs w:val="20"/>
          <w:lang w:eastAsia="zh-CN"/>
        </w:rPr>
        <w:t xml:space="preserve"> multi-pair delay information, multiple remaining time levels for an LCG can be introduced, and the following </w:t>
      </w:r>
      <w:r w:rsidRPr="0075048C">
        <w:rPr>
          <w:rFonts w:ascii="Times New Roman" w:eastAsia="Arial Unicode MS" w:hAnsi="Times New Roman" w:cs="Times New Roman"/>
          <w:b/>
          <w:kern w:val="0"/>
          <w:sz w:val="20"/>
          <w:szCs w:val="20"/>
          <w:lang w:val="it-IT" w:eastAsia="zh-CN"/>
        </w:rPr>
        <w:t>approaches</w:t>
      </w:r>
      <w:r>
        <w:rPr>
          <w:rFonts w:ascii="Times New Roman" w:eastAsia="Arial Unicode MS" w:hAnsi="Times New Roman" w:cs="Times New Roman"/>
          <w:kern w:val="0"/>
          <w:sz w:val="20"/>
          <w:szCs w:val="20"/>
          <w:lang w:val="it-IT" w:eastAsia="zh-CN"/>
        </w:rPr>
        <w:t xml:space="preserve"> </w:t>
      </w:r>
      <w:r>
        <w:rPr>
          <w:rFonts w:ascii="Times New Roman" w:eastAsia="Arial Unicode MS" w:hAnsi="Times New Roman" w:cs="Times New Roman"/>
          <w:b/>
          <w:kern w:val="0"/>
          <w:sz w:val="20"/>
          <w:szCs w:val="20"/>
          <w:lang w:eastAsia="zh-CN"/>
        </w:rPr>
        <w:t>can be considered:</w:t>
      </w:r>
    </w:p>
    <w:p w14:paraId="6049DD42" w14:textId="77777777" w:rsidR="003F2073" w:rsidRPr="00EC0127" w:rsidRDefault="003F2073" w:rsidP="003F2073">
      <w:pPr>
        <w:pStyle w:val="a7"/>
        <w:widowControl/>
        <w:numPr>
          <w:ilvl w:val="1"/>
          <w:numId w:val="8"/>
        </w:numPr>
        <w:spacing w:before="120" w:afterLines="50" w:after="120"/>
        <w:ind w:firstLineChars="0"/>
        <w:rPr>
          <w:rFonts w:ascii="Times New Roman" w:eastAsia="Arial Unicode MS" w:hAnsi="Times New Roman" w:cs="Times New Roman"/>
          <w:b/>
          <w:kern w:val="0"/>
          <w:sz w:val="20"/>
          <w:szCs w:val="20"/>
          <w:lang w:val="it-IT" w:eastAsia="zh-CN"/>
        </w:rPr>
      </w:pPr>
      <w:r w:rsidRPr="00EC0127">
        <w:rPr>
          <w:rFonts w:ascii="Times New Roman" w:eastAsia="Arial Unicode MS" w:hAnsi="Times New Roman" w:cs="Times New Roman"/>
          <w:b/>
          <w:kern w:val="0"/>
          <w:sz w:val="20"/>
          <w:szCs w:val="20"/>
          <w:lang w:val="it-IT" w:eastAsia="zh-CN"/>
        </w:rPr>
        <w:t>Option 1: The network configures multiple remaining time thresholds to UE.</w:t>
      </w:r>
    </w:p>
    <w:p w14:paraId="0CBA277D" w14:textId="77777777" w:rsidR="003F2073" w:rsidRPr="00EC0127" w:rsidRDefault="003F2073" w:rsidP="003F2073">
      <w:pPr>
        <w:pStyle w:val="a7"/>
        <w:widowControl/>
        <w:numPr>
          <w:ilvl w:val="1"/>
          <w:numId w:val="8"/>
        </w:numPr>
        <w:spacing w:before="120" w:afterLines="50" w:after="120"/>
        <w:ind w:firstLineChars="0"/>
        <w:rPr>
          <w:rFonts w:ascii="Times New Roman" w:eastAsia="Arial Unicode MS" w:hAnsi="Times New Roman" w:cs="Times New Roman"/>
          <w:b/>
          <w:kern w:val="0"/>
          <w:sz w:val="20"/>
          <w:szCs w:val="20"/>
          <w:lang w:val="it-IT" w:eastAsia="zh-CN"/>
        </w:rPr>
      </w:pPr>
      <w:r w:rsidRPr="00EC0127">
        <w:rPr>
          <w:rFonts w:ascii="Times New Roman" w:eastAsia="Arial Unicode MS" w:hAnsi="Times New Roman" w:cs="Times New Roman"/>
          <w:b/>
          <w:kern w:val="0"/>
          <w:sz w:val="20"/>
          <w:szCs w:val="20"/>
          <w:lang w:val="it-IT" w:eastAsia="zh-CN"/>
        </w:rPr>
        <w:t xml:space="preserve">Option 2: Introducing a remaining time table </w:t>
      </w:r>
      <w:r w:rsidRPr="00EC0127">
        <w:rPr>
          <w:rFonts w:ascii="Times New Roman" w:eastAsia="Arial Unicode MS" w:hAnsi="Times New Roman" w:cs="Times New Roman" w:hint="eastAsia"/>
          <w:b/>
          <w:kern w:val="0"/>
          <w:sz w:val="20"/>
          <w:szCs w:val="20"/>
          <w:lang w:val="it-IT" w:eastAsia="zh-CN"/>
        </w:rPr>
        <w:t>with</w:t>
      </w:r>
      <w:r w:rsidRPr="00EC0127">
        <w:rPr>
          <w:rFonts w:ascii="Times New Roman" w:eastAsia="Arial Unicode MS" w:hAnsi="Times New Roman" w:cs="Times New Roman"/>
          <w:b/>
          <w:kern w:val="0"/>
          <w:sz w:val="20"/>
          <w:szCs w:val="20"/>
          <w:lang w:val="it-IT" w:eastAsia="zh-CN"/>
        </w:rPr>
        <w:t xml:space="preserve"> each entry </w:t>
      </w:r>
      <w:r w:rsidRPr="00EC0127">
        <w:rPr>
          <w:rFonts w:ascii="Times New Roman" w:eastAsia="Arial Unicode MS" w:hAnsi="Times New Roman" w:cs="Times New Roman"/>
          <w:b/>
          <w:kern w:val="0"/>
          <w:sz w:val="20"/>
          <w:szCs w:val="20"/>
          <w:lang w:eastAsia="zh-CN"/>
        </w:rPr>
        <w:t xml:space="preserve">corresponding to a </w:t>
      </w:r>
      <w:r>
        <w:rPr>
          <w:rFonts w:ascii="Times New Roman" w:eastAsia="Arial Unicode MS" w:hAnsi="Times New Roman" w:cs="Times New Roman"/>
          <w:b/>
          <w:kern w:val="0"/>
          <w:sz w:val="20"/>
          <w:szCs w:val="20"/>
          <w:lang w:eastAsia="zh-CN"/>
        </w:rPr>
        <w:t xml:space="preserve">predefined </w:t>
      </w:r>
      <w:r w:rsidRPr="00EC0127">
        <w:rPr>
          <w:rFonts w:ascii="Times New Roman" w:eastAsia="Arial Unicode MS" w:hAnsi="Times New Roman" w:cs="Times New Roman"/>
          <w:b/>
          <w:kern w:val="0"/>
          <w:sz w:val="20"/>
          <w:szCs w:val="20"/>
          <w:lang w:eastAsia="zh-CN"/>
        </w:rPr>
        <w:t>range of remaining time of PDCP discard timer</w:t>
      </w:r>
      <w:r w:rsidRPr="00EC0127">
        <w:rPr>
          <w:rFonts w:ascii="Times New Roman" w:eastAsia="Arial Unicode MS" w:hAnsi="Times New Roman" w:cs="Times New Roman"/>
          <w:b/>
          <w:kern w:val="0"/>
          <w:sz w:val="20"/>
          <w:szCs w:val="20"/>
          <w:lang w:val="it-IT" w:eastAsia="zh-CN"/>
        </w:rPr>
        <w:t>.</w:t>
      </w:r>
    </w:p>
    <w:p w14:paraId="5C899936" w14:textId="77777777" w:rsidR="003F2073" w:rsidRPr="00EC0127" w:rsidRDefault="003F2073" w:rsidP="003F2073">
      <w:pPr>
        <w:pStyle w:val="a7"/>
        <w:widowControl/>
        <w:numPr>
          <w:ilvl w:val="1"/>
          <w:numId w:val="8"/>
        </w:numPr>
        <w:spacing w:before="120" w:afterLines="50" w:after="120"/>
        <w:ind w:firstLineChars="0"/>
        <w:rPr>
          <w:rFonts w:ascii="Times New Roman" w:eastAsia="Arial Unicode MS" w:hAnsi="Times New Roman" w:cs="Times New Roman"/>
          <w:kern w:val="0"/>
          <w:sz w:val="20"/>
          <w:szCs w:val="20"/>
          <w:lang w:val="it-IT" w:eastAsia="zh-CN"/>
        </w:rPr>
      </w:pPr>
      <w:r w:rsidRPr="00EC0127">
        <w:rPr>
          <w:rFonts w:ascii="Times New Roman" w:eastAsia="Arial Unicode MS" w:hAnsi="Times New Roman" w:cs="Times New Roman" w:hint="eastAsia"/>
          <w:b/>
          <w:kern w:val="0"/>
          <w:sz w:val="20"/>
          <w:szCs w:val="20"/>
          <w:lang w:val="it-IT" w:eastAsia="zh-CN"/>
        </w:rPr>
        <w:t>O</w:t>
      </w:r>
      <w:r w:rsidRPr="00EC0127">
        <w:rPr>
          <w:rFonts w:ascii="Times New Roman" w:eastAsia="Arial Unicode MS" w:hAnsi="Times New Roman" w:cs="Times New Roman"/>
          <w:b/>
          <w:kern w:val="0"/>
          <w:sz w:val="20"/>
          <w:szCs w:val="20"/>
          <w:lang w:val="it-IT" w:eastAsia="zh-CN"/>
        </w:rPr>
        <w:t xml:space="preserve">ption 3: A reference remaining time is reported for an LCG, and differential encoding is </w:t>
      </w:r>
      <w:r>
        <w:rPr>
          <w:rFonts w:ascii="Times New Roman" w:eastAsia="Arial Unicode MS" w:hAnsi="Times New Roman" w:cs="Times New Roman"/>
          <w:b/>
          <w:kern w:val="0"/>
          <w:sz w:val="20"/>
          <w:szCs w:val="20"/>
          <w:lang w:val="it-IT" w:eastAsia="zh-CN"/>
        </w:rPr>
        <w:t>reported</w:t>
      </w:r>
      <w:r w:rsidRPr="00EC0127">
        <w:rPr>
          <w:rFonts w:ascii="Times New Roman" w:eastAsia="Arial Unicode MS" w:hAnsi="Times New Roman" w:cs="Times New Roman"/>
          <w:b/>
          <w:kern w:val="0"/>
          <w:sz w:val="20"/>
          <w:szCs w:val="20"/>
          <w:lang w:val="it-IT" w:eastAsia="zh-CN"/>
        </w:rPr>
        <w:t xml:space="preserve"> for other remaining time values.</w:t>
      </w:r>
    </w:p>
    <w:p w14:paraId="735E3E16" w14:textId="77777777" w:rsidR="003F2073" w:rsidRP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3F2073">
        <w:rPr>
          <w:rFonts w:ascii="Times New Roman" w:eastAsia="Arial Unicode MS" w:hAnsi="Times New Roman" w:cs="Times New Roman"/>
          <w:b/>
          <w:kern w:val="0"/>
          <w:sz w:val="20"/>
          <w:szCs w:val="20"/>
          <w:lang w:eastAsia="zh-CN"/>
        </w:rPr>
        <w:t>Proposal 8: The information of non-delay-critical data is reported in the enhanced DSR.</w:t>
      </w:r>
    </w:p>
    <w:p w14:paraId="7107B359" w14:textId="77777777" w:rsidR="003F2073" w:rsidRPr="00404CE9"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9</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PSI-related information</w:t>
      </w:r>
      <w:r w:rsidRPr="00404CE9">
        <w:rPr>
          <w:rFonts w:ascii="Times New Roman" w:eastAsia="Arial Unicode MS" w:hAnsi="Times New Roman" w:cs="Times New Roman"/>
          <w:b/>
          <w:kern w:val="0"/>
          <w:sz w:val="20"/>
          <w:szCs w:val="20"/>
          <w:lang w:eastAsia="zh-CN"/>
        </w:rPr>
        <w:t xml:space="preserve"> is</w:t>
      </w:r>
      <w:r>
        <w:rPr>
          <w:rFonts w:ascii="Times New Roman" w:eastAsia="Arial Unicode MS" w:hAnsi="Times New Roman" w:cs="Times New Roman"/>
          <w:b/>
          <w:kern w:val="0"/>
          <w:sz w:val="20"/>
          <w:szCs w:val="20"/>
          <w:lang w:eastAsia="zh-CN"/>
        </w:rPr>
        <w:t xml:space="preserve"> not</w:t>
      </w:r>
      <w:r w:rsidRPr="00404CE9">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reported</w:t>
      </w:r>
      <w:r w:rsidRPr="00404CE9">
        <w:rPr>
          <w:rFonts w:ascii="Times New Roman" w:eastAsia="Arial Unicode MS" w:hAnsi="Times New Roman" w:cs="Times New Roman"/>
          <w:b/>
          <w:kern w:val="0"/>
          <w:sz w:val="20"/>
          <w:szCs w:val="20"/>
          <w:lang w:eastAsia="zh-CN"/>
        </w:rPr>
        <w:t xml:space="preserve"> in the enhanced DSR.</w:t>
      </w:r>
    </w:p>
    <w:p w14:paraId="0A9C771F" w14:textId="4F78616E" w:rsidR="003F2073" w:rsidRDefault="003F2073" w:rsidP="00F24BBB">
      <w:pPr>
        <w:widowControl/>
        <w:jc w:val="left"/>
        <w:rPr>
          <w:rFonts w:ascii="Times New Roman" w:eastAsia="Yu Mincho" w:hAnsi="Times New Roman" w:cs="Times New Roman"/>
          <w:b/>
          <w:bCs/>
          <w:kern w:val="0"/>
          <w:sz w:val="20"/>
          <w:szCs w:val="14"/>
        </w:rPr>
      </w:pPr>
    </w:p>
    <w:p w14:paraId="0A4BCBB7" w14:textId="77777777" w:rsidR="003F2073" w:rsidRPr="00C074D5" w:rsidRDefault="003F2073" w:rsidP="003F2073">
      <w:pPr>
        <w:widowControl/>
        <w:spacing w:before="120" w:afterLines="50" w:after="120"/>
        <w:rPr>
          <w:rFonts w:ascii="Times New Roman" w:eastAsia="Arial Unicode MS" w:hAnsi="Times New Roman" w:cs="Times New Roman"/>
          <w:kern w:val="0"/>
          <w:sz w:val="20"/>
          <w:szCs w:val="20"/>
          <w:u w:val="single"/>
          <w:lang w:val="it-IT" w:eastAsia="zh-CN"/>
        </w:rPr>
      </w:pPr>
      <w:r>
        <w:rPr>
          <w:rFonts w:ascii="Times New Roman" w:eastAsia="Arial Unicode MS" w:hAnsi="Times New Roman" w:cs="Times New Roman"/>
          <w:kern w:val="0"/>
          <w:sz w:val="20"/>
          <w:szCs w:val="20"/>
          <w:u w:val="single"/>
          <w:lang w:val="it-IT" w:eastAsia="zh-CN"/>
        </w:rPr>
        <w:t>Trigger condition</w:t>
      </w:r>
      <w:r w:rsidRPr="00C074D5">
        <w:rPr>
          <w:rFonts w:ascii="Times New Roman" w:eastAsia="Arial Unicode MS" w:hAnsi="Times New Roman" w:cs="Times New Roman"/>
          <w:kern w:val="0"/>
          <w:sz w:val="20"/>
          <w:szCs w:val="20"/>
          <w:u w:val="single"/>
          <w:lang w:val="it-IT" w:eastAsia="zh-CN"/>
        </w:rPr>
        <w:t xml:space="preserve"> </w:t>
      </w:r>
      <w:r>
        <w:rPr>
          <w:rFonts w:ascii="Times New Roman" w:eastAsia="Arial Unicode MS" w:hAnsi="Times New Roman" w:cs="Times New Roman"/>
          <w:kern w:val="0"/>
          <w:sz w:val="20"/>
          <w:szCs w:val="20"/>
          <w:u w:val="single"/>
          <w:lang w:val="it-IT" w:eastAsia="zh-CN"/>
        </w:rPr>
        <w:t xml:space="preserve">of enhanced </w:t>
      </w:r>
      <w:r w:rsidRPr="00C074D5">
        <w:rPr>
          <w:rFonts w:ascii="Times New Roman" w:eastAsia="Arial Unicode MS" w:hAnsi="Times New Roman" w:cs="Times New Roman"/>
          <w:kern w:val="0"/>
          <w:sz w:val="20"/>
          <w:szCs w:val="20"/>
          <w:u w:val="single"/>
          <w:lang w:val="it-IT" w:eastAsia="zh-CN"/>
        </w:rPr>
        <w:t>DSR</w:t>
      </w:r>
    </w:p>
    <w:p w14:paraId="6C027735" w14:textId="77777777" w:rsid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10</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w:t>
      </w:r>
      <w:r w:rsidRPr="00305611">
        <w:rPr>
          <w:rFonts w:ascii="Times New Roman" w:eastAsia="Arial Unicode MS" w:hAnsi="Times New Roman" w:cs="Times New Roman"/>
          <w:b/>
          <w:kern w:val="0"/>
          <w:sz w:val="20"/>
          <w:szCs w:val="20"/>
          <w:lang w:eastAsia="zh-CN"/>
        </w:rPr>
        <w:t xml:space="preserve">he trigger condition of the legacy DSR </w:t>
      </w:r>
      <w:r>
        <w:rPr>
          <w:rFonts w:ascii="Times New Roman" w:eastAsia="Arial Unicode MS" w:hAnsi="Times New Roman" w:cs="Times New Roman"/>
          <w:b/>
          <w:kern w:val="0"/>
          <w:sz w:val="20"/>
          <w:szCs w:val="20"/>
          <w:lang w:eastAsia="zh-CN"/>
        </w:rPr>
        <w:t>is</w:t>
      </w:r>
      <w:r w:rsidRPr="00305611">
        <w:rPr>
          <w:rFonts w:ascii="Times New Roman" w:eastAsia="Arial Unicode MS" w:hAnsi="Times New Roman" w:cs="Times New Roman"/>
          <w:b/>
          <w:kern w:val="0"/>
          <w:sz w:val="20"/>
          <w:szCs w:val="20"/>
          <w:lang w:eastAsia="zh-CN"/>
        </w:rPr>
        <w:t xml:space="preserve"> reused by enhanced DSR.</w:t>
      </w:r>
    </w:p>
    <w:p w14:paraId="583E9BCA" w14:textId="35A42F74" w:rsidR="003F2073" w:rsidRDefault="003F2073" w:rsidP="00F24BBB">
      <w:pPr>
        <w:widowControl/>
        <w:jc w:val="left"/>
        <w:rPr>
          <w:rFonts w:ascii="Times New Roman" w:eastAsia="Yu Mincho" w:hAnsi="Times New Roman" w:cs="Times New Roman"/>
          <w:b/>
          <w:bCs/>
          <w:kern w:val="0"/>
          <w:sz w:val="20"/>
          <w:szCs w:val="14"/>
        </w:rPr>
      </w:pPr>
    </w:p>
    <w:p w14:paraId="37BF740A" w14:textId="77777777" w:rsidR="003F2073" w:rsidRPr="00B5587D" w:rsidRDefault="003F2073" w:rsidP="003F2073">
      <w:pPr>
        <w:widowControl/>
        <w:spacing w:before="120" w:afterLines="50" w:after="120"/>
        <w:rPr>
          <w:rFonts w:ascii="Times New Roman" w:eastAsia="Arial Unicode MS" w:hAnsi="Times New Roman" w:cs="Times New Roman"/>
          <w:kern w:val="0"/>
          <w:sz w:val="20"/>
          <w:szCs w:val="20"/>
          <w:u w:val="single"/>
          <w:lang w:eastAsia="zh-CN"/>
        </w:rPr>
      </w:pPr>
      <w:r w:rsidRPr="00B5587D">
        <w:rPr>
          <w:rFonts w:ascii="Times New Roman" w:eastAsia="Arial Unicode MS" w:hAnsi="Times New Roman" w:cs="Times New Roman"/>
          <w:kern w:val="0"/>
          <w:sz w:val="20"/>
          <w:szCs w:val="20"/>
          <w:u w:val="single"/>
          <w:lang w:eastAsia="zh-CN"/>
        </w:rPr>
        <w:t>Impacts on BSR/legacy DSR</w:t>
      </w:r>
    </w:p>
    <w:p w14:paraId="36AD28BB" w14:textId="77777777" w:rsid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w:t>
      </w:r>
      <w:r w:rsidRPr="00106CE4">
        <w:rPr>
          <w:rFonts w:ascii="Times New Roman" w:eastAsia="Arial Unicode MS" w:hAnsi="Times New Roman" w:cs="Times New Roman"/>
          <w:b/>
          <w:kern w:val="0"/>
          <w:sz w:val="20"/>
          <w:szCs w:val="20"/>
          <w:lang w:eastAsia="zh-CN"/>
        </w:rPr>
        <w:t>he BSR triggered for an LCG or LCH should be cancelled if the total buffer size can be derived from the enhanced DSR.</w:t>
      </w:r>
    </w:p>
    <w:p w14:paraId="246961D2" w14:textId="77777777" w:rsidR="003F2073" w:rsidRDefault="003F2073" w:rsidP="003F2073">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12</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I</w:t>
      </w:r>
      <w:r w:rsidRPr="00510302">
        <w:rPr>
          <w:rFonts w:ascii="Times New Roman" w:eastAsia="Arial Unicode MS" w:hAnsi="Times New Roman" w:cs="Times New Roman"/>
          <w:b/>
          <w:kern w:val="0"/>
          <w:sz w:val="20"/>
          <w:szCs w:val="20"/>
          <w:lang w:eastAsia="zh-CN"/>
        </w:rPr>
        <w:t>f an enhanced DSR is triggered or configured while a legacy DSR is pending for an LCH, the legacy DSR should be cancelled.</w:t>
      </w:r>
    </w:p>
    <w:p w14:paraId="764740EA" w14:textId="79DA8CA7" w:rsidR="003F2073" w:rsidRPr="007C73F2" w:rsidRDefault="003F2073"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296F9682" w:rsidR="00F24BBB" w:rsidRPr="003D3D3E" w:rsidRDefault="00174598" w:rsidP="00F24BBB">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3D3D3E">
        <w:rPr>
          <w:rFonts w:ascii="Times New Roman" w:eastAsia="Batang" w:hAnsi="Times New Roman" w:cs="Times New Roman"/>
          <w:bCs/>
          <w:kern w:val="0"/>
          <w:sz w:val="20"/>
          <w:szCs w:val="20"/>
          <w:lang w:val="en-US" w:eastAsia="zh-CN"/>
        </w:rPr>
        <w:t xml:space="preserve"> </w:t>
      </w:r>
      <w:r w:rsidR="0062370B" w:rsidRPr="0062370B">
        <w:rPr>
          <w:rFonts w:ascii="Times New Roman" w:eastAsia="Batang" w:hAnsi="Times New Roman" w:cs="Times New Roman"/>
          <w:bCs/>
          <w:kern w:val="0"/>
          <w:sz w:val="20"/>
          <w:szCs w:val="20"/>
          <w:lang w:val="en-US" w:eastAsia="zh-CN"/>
        </w:rPr>
        <w:t>Report of 3GPP TSG RAN WG2 meeting #126, Fukuoka, Japan</w:t>
      </w:r>
    </w:p>
    <w:p w14:paraId="63C5FE9D" w14:textId="6A739EA0"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DF08E2">
        <w:rPr>
          <w:rFonts w:ascii="Times New Roman" w:eastAsia="Batang" w:hAnsi="Times New Roman" w:cs="Times New Roman"/>
          <w:bCs/>
          <w:kern w:val="0"/>
          <w:sz w:val="20"/>
          <w:szCs w:val="20"/>
          <w:lang w:val="en-US" w:eastAsia="zh-CN"/>
        </w:rPr>
        <w:t>2</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F5538" w14:textId="77777777" w:rsidR="00A017B5" w:rsidRDefault="00A017B5" w:rsidP="006D4BFE">
      <w:r>
        <w:separator/>
      </w:r>
    </w:p>
  </w:endnote>
  <w:endnote w:type="continuationSeparator" w:id="0">
    <w:p w14:paraId="3BD94C59" w14:textId="77777777" w:rsidR="00A017B5" w:rsidRDefault="00A017B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39094" w14:textId="77777777" w:rsidR="00A017B5" w:rsidRDefault="00A017B5" w:rsidP="006D4BFE">
      <w:r>
        <w:separator/>
      </w:r>
    </w:p>
  </w:footnote>
  <w:footnote w:type="continuationSeparator" w:id="0">
    <w:p w14:paraId="15196CE0" w14:textId="77777777" w:rsidR="00A017B5" w:rsidRDefault="00A017B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4"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tentative="1">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8"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2"/>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7"/>
  </w:num>
  <w:num w:numId="8">
    <w:abstractNumId w:val="4"/>
  </w:num>
  <w:num w:numId="9">
    <w:abstractNumId w:val="5"/>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4064"/>
    <w:rsid w:val="000644F8"/>
    <w:rsid w:val="000650EC"/>
    <w:rsid w:val="00065996"/>
    <w:rsid w:val="00065B51"/>
    <w:rsid w:val="00066163"/>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0D2A"/>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441"/>
    <w:rsid w:val="00275713"/>
    <w:rsid w:val="00276974"/>
    <w:rsid w:val="002772E5"/>
    <w:rsid w:val="002772EE"/>
    <w:rsid w:val="002775A9"/>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57A"/>
    <w:rsid w:val="002B5B7E"/>
    <w:rsid w:val="002B6DE2"/>
    <w:rsid w:val="002C0857"/>
    <w:rsid w:val="002C1831"/>
    <w:rsid w:val="002C1BB6"/>
    <w:rsid w:val="002C1D0B"/>
    <w:rsid w:val="002C2602"/>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7236"/>
    <w:rsid w:val="002F2C49"/>
    <w:rsid w:val="002F56C5"/>
    <w:rsid w:val="002F599D"/>
    <w:rsid w:val="002F5F05"/>
    <w:rsid w:val="002F7605"/>
    <w:rsid w:val="00300A51"/>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871"/>
    <w:rsid w:val="003B20C9"/>
    <w:rsid w:val="003B2203"/>
    <w:rsid w:val="003B2416"/>
    <w:rsid w:val="003B2A00"/>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52E5"/>
    <w:rsid w:val="003C5BD0"/>
    <w:rsid w:val="003C5C8F"/>
    <w:rsid w:val="003C5FCA"/>
    <w:rsid w:val="003C612C"/>
    <w:rsid w:val="003C6267"/>
    <w:rsid w:val="003D0C70"/>
    <w:rsid w:val="003D0CC5"/>
    <w:rsid w:val="003D253A"/>
    <w:rsid w:val="003D2597"/>
    <w:rsid w:val="003D2A83"/>
    <w:rsid w:val="003D3D3E"/>
    <w:rsid w:val="003D4587"/>
    <w:rsid w:val="003D4C0D"/>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4BBA"/>
    <w:rsid w:val="003F4E3F"/>
    <w:rsid w:val="003F5820"/>
    <w:rsid w:val="003F6F32"/>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9BC"/>
    <w:rsid w:val="00437513"/>
    <w:rsid w:val="00437CDD"/>
    <w:rsid w:val="00437E5E"/>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1038"/>
    <w:rsid w:val="004F2309"/>
    <w:rsid w:val="004F3BA6"/>
    <w:rsid w:val="004F41B5"/>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24C7"/>
    <w:rsid w:val="00553AB5"/>
    <w:rsid w:val="005558C2"/>
    <w:rsid w:val="00556282"/>
    <w:rsid w:val="00557665"/>
    <w:rsid w:val="00557E43"/>
    <w:rsid w:val="005615A7"/>
    <w:rsid w:val="00562BE6"/>
    <w:rsid w:val="00563629"/>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4D00"/>
    <w:rsid w:val="00574DB8"/>
    <w:rsid w:val="0058059C"/>
    <w:rsid w:val="00580B7D"/>
    <w:rsid w:val="00580D56"/>
    <w:rsid w:val="00581FED"/>
    <w:rsid w:val="00582FF4"/>
    <w:rsid w:val="00584E7B"/>
    <w:rsid w:val="00585A9B"/>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FB7"/>
    <w:rsid w:val="006416C9"/>
    <w:rsid w:val="0064275A"/>
    <w:rsid w:val="006429C3"/>
    <w:rsid w:val="00644849"/>
    <w:rsid w:val="00646819"/>
    <w:rsid w:val="0065035A"/>
    <w:rsid w:val="0065058B"/>
    <w:rsid w:val="006517E1"/>
    <w:rsid w:val="00651A4E"/>
    <w:rsid w:val="0065346E"/>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CB3"/>
    <w:rsid w:val="00720AB8"/>
    <w:rsid w:val="0072182E"/>
    <w:rsid w:val="00722649"/>
    <w:rsid w:val="0072453D"/>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48C"/>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3E08"/>
    <w:rsid w:val="007E4806"/>
    <w:rsid w:val="007E50A1"/>
    <w:rsid w:val="007E5B44"/>
    <w:rsid w:val="007E605B"/>
    <w:rsid w:val="007E68FD"/>
    <w:rsid w:val="007E7634"/>
    <w:rsid w:val="007F108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0CF"/>
    <w:rsid w:val="008259FA"/>
    <w:rsid w:val="00825D19"/>
    <w:rsid w:val="00826A73"/>
    <w:rsid w:val="00826B93"/>
    <w:rsid w:val="00831036"/>
    <w:rsid w:val="008320C9"/>
    <w:rsid w:val="00832B85"/>
    <w:rsid w:val="0083362A"/>
    <w:rsid w:val="008339E0"/>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303C3"/>
    <w:rsid w:val="0093046A"/>
    <w:rsid w:val="0093248B"/>
    <w:rsid w:val="009325B3"/>
    <w:rsid w:val="0093298A"/>
    <w:rsid w:val="00932ABD"/>
    <w:rsid w:val="00932C40"/>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5121"/>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59A7"/>
    <w:rsid w:val="009C6666"/>
    <w:rsid w:val="009D0210"/>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75E"/>
    <w:rsid w:val="009F1897"/>
    <w:rsid w:val="009F409E"/>
    <w:rsid w:val="009F4BA0"/>
    <w:rsid w:val="009F53A1"/>
    <w:rsid w:val="009F5DD6"/>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43D"/>
    <w:rsid w:val="00AA74C7"/>
    <w:rsid w:val="00AA7E97"/>
    <w:rsid w:val="00AB0DBE"/>
    <w:rsid w:val="00AB1591"/>
    <w:rsid w:val="00AB22B7"/>
    <w:rsid w:val="00AB2427"/>
    <w:rsid w:val="00AB24DD"/>
    <w:rsid w:val="00AB3725"/>
    <w:rsid w:val="00AB4D2F"/>
    <w:rsid w:val="00AB5A97"/>
    <w:rsid w:val="00AB62EF"/>
    <w:rsid w:val="00AB63FE"/>
    <w:rsid w:val="00AB7399"/>
    <w:rsid w:val="00AC060B"/>
    <w:rsid w:val="00AC1C96"/>
    <w:rsid w:val="00AC354F"/>
    <w:rsid w:val="00AC3ABA"/>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6E1"/>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D7"/>
    <w:rsid w:val="00B773A2"/>
    <w:rsid w:val="00B806DC"/>
    <w:rsid w:val="00B808A4"/>
    <w:rsid w:val="00B815B0"/>
    <w:rsid w:val="00B8204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27FD"/>
    <w:rsid w:val="00BC3DE7"/>
    <w:rsid w:val="00BC426C"/>
    <w:rsid w:val="00BC4459"/>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0558"/>
    <w:rsid w:val="00C03574"/>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F8D"/>
    <w:rsid w:val="00C57C1A"/>
    <w:rsid w:val="00C57CCB"/>
    <w:rsid w:val="00C57D82"/>
    <w:rsid w:val="00C6154B"/>
    <w:rsid w:val="00C61BA4"/>
    <w:rsid w:val="00C63771"/>
    <w:rsid w:val="00C63BBD"/>
    <w:rsid w:val="00C63E82"/>
    <w:rsid w:val="00C63F05"/>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6B"/>
    <w:rsid w:val="00C8011F"/>
    <w:rsid w:val="00C804E7"/>
    <w:rsid w:val="00C8061A"/>
    <w:rsid w:val="00C8067A"/>
    <w:rsid w:val="00C80891"/>
    <w:rsid w:val="00C81BE4"/>
    <w:rsid w:val="00C8215D"/>
    <w:rsid w:val="00C8218A"/>
    <w:rsid w:val="00C83F9F"/>
    <w:rsid w:val="00C8458F"/>
    <w:rsid w:val="00C86114"/>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5255"/>
    <w:rsid w:val="00CB5A75"/>
    <w:rsid w:val="00CB5DC8"/>
    <w:rsid w:val="00CB5FA3"/>
    <w:rsid w:val="00CB6668"/>
    <w:rsid w:val="00CB684A"/>
    <w:rsid w:val="00CB77E9"/>
    <w:rsid w:val="00CB78C6"/>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40AC"/>
    <w:rsid w:val="00D84A8A"/>
    <w:rsid w:val="00D85093"/>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5287"/>
    <w:rsid w:val="00DF5C28"/>
    <w:rsid w:val="00DF6BFA"/>
    <w:rsid w:val="00DF7379"/>
    <w:rsid w:val="00DF73D6"/>
    <w:rsid w:val="00DF74C5"/>
    <w:rsid w:val="00DF795E"/>
    <w:rsid w:val="00E0056F"/>
    <w:rsid w:val="00E0104A"/>
    <w:rsid w:val="00E017BD"/>
    <w:rsid w:val="00E01FE2"/>
    <w:rsid w:val="00E02D1B"/>
    <w:rsid w:val="00E02E44"/>
    <w:rsid w:val="00E0397A"/>
    <w:rsid w:val="00E0418C"/>
    <w:rsid w:val="00E04C57"/>
    <w:rsid w:val="00E05912"/>
    <w:rsid w:val="00E05D8F"/>
    <w:rsid w:val="00E05DA1"/>
    <w:rsid w:val="00E06D36"/>
    <w:rsid w:val="00E10695"/>
    <w:rsid w:val="00E119E0"/>
    <w:rsid w:val="00E13031"/>
    <w:rsid w:val="00E14A5A"/>
    <w:rsid w:val="00E14A74"/>
    <w:rsid w:val="00E155A5"/>
    <w:rsid w:val="00E16B9F"/>
    <w:rsid w:val="00E17187"/>
    <w:rsid w:val="00E17BB7"/>
    <w:rsid w:val="00E20215"/>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18E6-3FBB-46F8-8D24-4C02636E3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8348</TotalTime>
  <Pages>6</Pages>
  <Words>2775</Words>
  <Characters>15824</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27</cp:revision>
  <dcterms:created xsi:type="dcterms:W3CDTF">2019-04-30T06:30:00Z</dcterms:created>
  <dcterms:modified xsi:type="dcterms:W3CDTF">2024-08-08T07:30:00Z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